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28920983"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256315">
        <w:rPr>
          <w:rFonts w:ascii="Calibri" w:hAnsi="Calibri" w:cs="Calibri"/>
          <w:sz w:val="20"/>
          <w:szCs w:val="20"/>
        </w:rPr>
        <w:t xml:space="preserve">About Us&gt; Meet the Job Fest Team </w:t>
      </w:r>
    </w:p>
    <w:p w14:paraId="501736DF" w14:textId="62EDAB50"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256315">
        <w:rPr>
          <w:rFonts w:ascii="Calibri" w:hAnsi="Calibri" w:cs="Calibri"/>
          <w:sz w:val="20"/>
          <w:szCs w:val="20"/>
        </w:rPr>
        <w:t>Bakersfield Job Developer</w:t>
      </w:r>
      <w:r w:rsidR="00A97BCC">
        <w:rPr>
          <w:rFonts w:ascii="Calibri" w:hAnsi="Calibri" w:cs="Calibri"/>
          <w:sz w:val="20"/>
          <w:szCs w:val="20"/>
        </w:rPr>
        <w:t xml:space="preserve">, Frank Cabrera </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3630087B" w:rsidR="00E50FB6" w:rsidRPr="007E1229"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p>
    <w:p w14:paraId="5C275062" w14:textId="6B9E5A2B" w:rsidR="00256315" w:rsidRDefault="00256315" w:rsidP="00256315">
      <w:r>
        <w:rPr>
          <w:rFonts w:ascii="Calibri" w:hAnsi="Calibri" w:cs="Calibri"/>
          <w:color w:val="FF0000"/>
          <w:sz w:val="20"/>
          <w:szCs w:val="20"/>
        </w:rPr>
        <w:t>(Frank</w:t>
      </w:r>
      <w:r w:rsidR="00D53CA7" w:rsidRPr="007E1229">
        <w:rPr>
          <w:rFonts w:ascii="Calibri" w:hAnsi="Calibri" w:cs="Calibri"/>
          <w:color w:val="FF0000"/>
          <w:sz w:val="20"/>
          <w:szCs w:val="20"/>
        </w:rPr>
        <w:t xml:space="preserve">.jpg align=left) </w:t>
      </w:r>
      <w:r>
        <w:t>Frank Cabrera has worked for the Job Fest Team since 2013 and has been one of the Job Developers responsible for building our brand and social media presence on Facebook, Instagram and YouTube.  He has personally coordinated numerous major job fairs and hiring recruitments throughout Kern County, including the Delano and Shafter Job Fests. Frank is a w</w:t>
      </w:r>
      <w:r w:rsidR="00A97BCC">
        <w:t>eekly media presenter on ABC23</w:t>
      </w:r>
      <w:r>
        <w:t xml:space="preserve"> </w:t>
      </w:r>
      <w:r w:rsidR="00A97BCC">
        <w:t>“</w:t>
      </w:r>
      <w:r>
        <w:t>Kern Back-in-Business</w:t>
      </w:r>
      <w:r w:rsidR="00A97BCC">
        <w:t>”</w:t>
      </w:r>
      <w:r>
        <w:t xml:space="preserve"> segment and is a motivational speaker for “Be Your Best at Job Fest” at the Bakersfield event each year. </w:t>
      </w:r>
      <w:r w:rsidR="00FA35D9">
        <w:t xml:space="preserve"> </w:t>
      </w:r>
      <w:r w:rsidR="00733920">
        <w:t xml:space="preserve">Frank sees every new employment opening as an opportunity to help people and make a difference in our community. </w:t>
      </w:r>
      <w:r w:rsidR="00FA35D9">
        <w:t xml:space="preserve">  </w:t>
      </w:r>
    </w:p>
    <w:p w14:paraId="54308D30" w14:textId="77777777" w:rsidR="00256315" w:rsidRDefault="00256315" w:rsidP="00502D2D">
      <w:pPr>
        <w:tabs>
          <w:tab w:val="left" w:pos="720"/>
        </w:tabs>
        <w:spacing w:before="120" w:after="120"/>
        <w:jc w:val="both"/>
        <w:rPr>
          <w:rFonts w:ascii="Calibri" w:hAnsi="Calibri" w:cs="Calibri"/>
          <w:b/>
          <w:sz w:val="20"/>
          <w:szCs w:val="20"/>
        </w:rPr>
      </w:pPr>
      <w:bookmarkStart w:id="0" w:name="_GoBack"/>
      <w:bookmarkEnd w:id="0"/>
    </w:p>
    <w:p w14:paraId="1E326959" w14:textId="63E14568" w:rsidR="00E50FB6" w:rsidRPr="007E1229" w:rsidRDefault="00B77E6A" w:rsidP="00502D2D">
      <w:pPr>
        <w:tabs>
          <w:tab w:val="left" w:pos="720"/>
        </w:tabs>
        <w:spacing w:before="120" w:after="120"/>
        <w:jc w:val="both"/>
        <w:rPr>
          <w:rFonts w:ascii="Calibri" w:hAnsi="Calibri" w:cs="Calibri"/>
          <w:b/>
          <w:sz w:val="20"/>
          <w:szCs w:val="20"/>
        </w:rPr>
      </w:pPr>
      <w:r>
        <w:rPr>
          <w:rFonts w:ascii="Calibri" w:hAnsi="Calibri" w:cs="Calibri"/>
          <w:b/>
          <w:sz w:val="20"/>
          <w:szCs w:val="20"/>
        </w:rPr>
        <w:t xml:space="preserve">Section Title (Optional): </w:t>
      </w:r>
      <w:r w:rsidR="00BB4826">
        <w:rPr>
          <w:rFonts w:ascii="Calibri" w:hAnsi="Calibri" w:cs="Calibri"/>
          <w:b/>
          <w:sz w:val="20"/>
          <w:szCs w:val="20"/>
        </w:rPr>
        <w:t>How do I get my program licensed with the state?</w:t>
      </w:r>
    </w:p>
    <w:p w14:paraId="22010124" w14:textId="77777777" w:rsidR="00D53CA7" w:rsidRPr="007E1229" w:rsidRDefault="00D53CA7" w:rsidP="00502D2D">
      <w:pPr>
        <w:tabs>
          <w:tab w:val="left" w:pos="720"/>
        </w:tabs>
        <w:spacing w:before="120" w:after="120"/>
        <w:jc w:val="both"/>
        <w:rPr>
          <w:rFonts w:ascii="Calibri" w:hAnsi="Calibri" w:cs="Calibri"/>
          <w:color w:val="FF0000"/>
          <w:sz w:val="20"/>
          <w:szCs w:val="20"/>
        </w:rPr>
      </w:pPr>
      <w:r w:rsidRPr="007E1229">
        <w:rPr>
          <w:rFonts w:ascii="Calibri" w:hAnsi="Calibri" w:cs="Calibri"/>
          <w:sz w:val="20"/>
          <w:szCs w:val="20"/>
        </w:rPr>
        <w:t xml:space="preserve">The Department consists of three Divisions:  </w:t>
      </w:r>
      <w:r w:rsidRPr="007E1229">
        <w:rPr>
          <w:rFonts w:ascii="Calibri" w:hAnsi="Calibri" w:cs="Calibri"/>
          <w:color w:val="FF0000"/>
          <w:sz w:val="20"/>
          <w:szCs w:val="20"/>
          <w:u w:val="single"/>
        </w:rPr>
        <w:t>Planning Division</w:t>
      </w:r>
      <w:r w:rsidRPr="007E1229">
        <w:rPr>
          <w:rFonts w:ascii="Calibri" w:hAnsi="Calibri" w:cs="Calibri"/>
          <w:color w:val="FF0000"/>
          <w:sz w:val="20"/>
          <w:szCs w:val="20"/>
        </w:rPr>
        <w:t xml:space="preserve"> (URL: Department/Planning), </w:t>
      </w:r>
      <w:r w:rsidRPr="007E1229">
        <w:rPr>
          <w:rFonts w:ascii="Calibri" w:hAnsi="Calibri" w:cs="Calibri"/>
          <w:color w:val="FF0000"/>
          <w:sz w:val="20"/>
          <w:szCs w:val="20"/>
          <w:u w:val="single"/>
        </w:rPr>
        <w:t xml:space="preserve">Building &amp; Safety </w:t>
      </w:r>
      <w:proofErr w:type="gramStart"/>
      <w:r w:rsidRPr="007E1229">
        <w:rPr>
          <w:rFonts w:ascii="Calibri" w:hAnsi="Calibri" w:cs="Calibri"/>
          <w:color w:val="FF0000"/>
          <w:sz w:val="20"/>
          <w:szCs w:val="20"/>
          <w:u w:val="single"/>
        </w:rPr>
        <w:t>Division</w:t>
      </w:r>
      <w:r w:rsidRPr="007E1229">
        <w:rPr>
          <w:rFonts w:ascii="Calibri" w:hAnsi="Calibri" w:cs="Calibri"/>
          <w:color w:val="FF0000"/>
          <w:sz w:val="20"/>
          <w:szCs w:val="20"/>
        </w:rPr>
        <w:t>(</w:t>
      </w:r>
      <w:proofErr w:type="gramEnd"/>
      <w:r w:rsidRPr="007E1229">
        <w:rPr>
          <w:rFonts w:ascii="Calibri" w:hAnsi="Calibri" w:cs="Calibri"/>
          <w:color w:val="FF0000"/>
          <w:sz w:val="20"/>
          <w:szCs w:val="20"/>
        </w:rPr>
        <w:t xml:space="preserve">URL: Department/Building &amp; Safety Division), and </w:t>
      </w:r>
      <w:r w:rsidRPr="007E1229">
        <w:rPr>
          <w:rFonts w:ascii="Calibri" w:hAnsi="Calibri" w:cs="Calibri"/>
          <w:color w:val="FF0000"/>
          <w:sz w:val="20"/>
          <w:szCs w:val="20"/>
          <w:u w:val="single"/>
        </w:rPr>
        <w:t>Code Enforcement</w:t>
      </w:r>
      <w:r w:rsidRPr="007E1229">
        <w:rPr>
          <w:rFonts w:ascii="Calibri" w:hAnsi="Calibri" w:cs="Calibri"/>
          <w:color w:val="FF0000"/>
          <w:sz w:val="20"/>
          <w:szCs w:val="20"/>
        </w:rPr>
        <w:t>(URL: Code Enforcement).</w:t>
      </w:r>
    </w:p>
    <w:p w14:paraId="5DAB6C7B"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02EB378F"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6A05A809" w14:textId="6828EF1C" w:rsidR="00CC478F" w:rsidRPr="007E1229" w:rsidRDefault="00CC478F" w:rsidP="2939A111">
      <w:pPr>
        <w:tabs>
          <w:tab w:val="left" w:pos="720"/>
        </w:tabs>
        <w:spacing w:before="120" w:after="120"/>
        <w:jc w:val="both"/>
        <w:rPr>
          <w:rFonts w:ascii="Calibri" w:hAnsi="Calibri" w:cs="Calibri"/>
          <w:color w:val="FF000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9"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56315"/>
    <w:rsid w:val="002675B3"/>
    <w:rsid w:val="002C5CB1"/>
    <w:rsid w:val="0031291A"/>
    <w:rsid w:val="003F545D"/>
    <w:rsid w:val="00502D2D"/>
    <w:rsid w:val="005A55B0"/>
    <w:rsid w:val="00654545"/>
    <w:rsid w:val="00733920"/>
    <w:rsid w:val="00756A80"/>
    <w:rsid w:val="007E1229"/>
    <w:rsid w:val="00894CD3"/>
    <w:rsid w:val="00A03A65"/>
    <w:rsid w:val="00A63713"/>
    <w:rsid w:val="00A97BCC"/>
    <w:rsid w:val="00AE0D60"/>
    <w:rsid w:val="00B2658C"/>
    <w:rsid w:val="00B77E6A"/>
    <w:rsid w:val="00BB4826"/>
    <w:rsid w:val="00BD4F93"/>
    <w:rsid w:val="00C3373C"/>
    <w:rsid w:val="00C46287"/>
    <w:rsid w:val="00CC478F"/>
    <w:rsid w:val="00CF0DC3"/>
    <w:rsid w:val="00D20276"/>
    <w:rsid w:val="00D53CA7"/>
    <w:rsid w:val="00DE3A39"/>
    <w:rsid w:val="00E50FB6"/>
    <w:rsid w:val="00F0383F"/>
    <w:rsid w:val="00FA35D9"/>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QDEP7H7YCTXJ-1511032701-621206</_dlc_DocId>
    <_dlc_DocIdUrl xmlns="3924e5de-f3ba-4575-b945-03669e9f11eb">
      <Url>https://granicus.sharepoint.com/departments/Services/_layouts/15/DocIdRedir.aspx?ID=QDEP7H7YCTXJ-1511032701-621206</Url>
      <Description>QDEP7H7YCTXJ-1511032701-621206</Description>
    </_dlc_DocIdUrl>
    <Product_x002f_Service xmlns="8e8d099f-6d29-4d6e-809d-6cadce264a07">
      <Value>Comms Cloud</Value>
    </Product_x002f_Service>
    <lcf76f155ced4ddcb4097134ff3c332f xmlns="8e8d099f-6d29-4d6e-809d-6cadce264a07">
      <Terms xmlns="http://schemas.microsoft.com/office/infopath/2007/PartnerControls"/>
    </lcf76f155ced4ddcb4097134ff3c332f>
    <Image xmlns="8e8d099f-6d29-4d6e-809d-6cadce264a07" xsi:nil="true"/>
    <TaxCatchAll xmlns="3924e5de-f3ba-4575-b945-03669e9f11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9" ma:contentTypeDescription="Create a new document." ma:contentTypeScope="" ma:versionID="56373d36a233e188f6ed6df9b50e16ab">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1420a19ba199470e69a3f024a60e6ac2"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98c05f5-0a48-4d28-afb4-866d55b22bf0}" ma:internalName="TaxCatchAll" ma:showField="CatchAllData" ma:web="3924e5de-f3ba-4575-b945-03669e9f11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867c575-82fb-4421-aca1-b61af36e752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A17DA-E54D-4F12-AFED-9E4492BFADCC}">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8e8d099f-6d29-4d6e-809d-6cadce264a07"/>
    <ds:schemaRef ds:uri="3924e5de-f3ba-4575-b945-03669e9f11eb"/>
    <ds:schemaRef ds:uri="http://www.w3.org/XML/1998/namespace"/>
  </ds:schemaRefs>
</ds:datastoreItem>
</file>

<file path=customXml/itemProps2.xml><?xml version="1.0" encoding="utf-8"?>
<ds:datastoreItem xmlns:ds="http://schemas.openxmlformats.org/officeDocument/2006/customXml" ds:itemID="{775697F3-9C56-4734-A784-329FFBCCA1B1}"/>
</file>

<file path=customXml/itemProps3.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4.xml><?xml version="1.0" encoding="utf-8"?>
<ds:datastoreItem xmlns:ds="http://schemas.openxmlformats.org/officeDocument/2006/customXml" ds:itemID="{0C80CC08-F487-44C6-88F0-2B582B8EF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Shanda Evett</cp:lastModifiedBy>
  <cp:revision>2</cp:revision>
  <cp:lastPrinted>2006-08-16T19:14:00Z</cp:lastPrinted>
  <dcterms:created xsi:type="dcterms:W3CDTF">2022-05-19T22:16:00Z</dcterms:created>
  <dcterms:modified xsi:type="dcterms:W3CDTF">2022-05-19T22:16:00Z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317cddac-e169-437c-bc30-e0a11c920cd1</vt:lpwstr>
  </property>
</Properties>
</file>