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2F198" w14:textId="77777777" w:rsidR="007010B1" w:rsidRDefault="00CD6F52">
      <w:pPr>
        <w:pStyle w:val="NoSpacing"/>
        <w:jc w:val="center"/>
      </w:pPr>
      <w:r>
        <w:rPr>
          <w:rFonts w:ascii="Microsoft New Tai Lue" w:hAnsi="Microsoft New Tai Lue" w:cs="Microsoft New Tai Lue"/>
          <w:b/>
          <w:sz w:val="26"/>
          <w:szCs w:val="26"/>
        </w:rPr>
        <w:t>KERN COUNTY BEHAVIORAL HEALTH BOARD</w:t>
      </w:r>
    </w:p>
    <w:p w14:paraId="4B5AF915" w14:textId="77777777" w:rsidR="007010B1" w:rsidRDefault="00CD6F52">
      <w:pPr>
        <w:pStyle w:val="NoSpacing"/>
        <w:jc w:val="center"/>
      </w:pPr>
      <w:hyperlink r:id="rId7" w:history="1">
        <w:r>
          <w:rPr>
            <w:rStyle w:val="Hyperlink"/>
            <w:rFonts w:ascii="Microsoft New Tai Lue" w:eastAsia="Calibri" w:hAnsi="Microsoft New Tai Lue" w:cs="Microsoft New Tai Lue"/>
          </w:rPr>
          <w:t>https://www.kernbhrs.org/about-us/behavioral-health-board</w:t>
        </w:r>
      </w:hyperlink>
    </w:p>
    <w:p w14:paraId="7C12828D" w14:textId="77777777" w:rsidR="007010B1" w:rsidRDefault="00CD6F52">
      <w:pPr>
        <w:pStyle w:val="NoSpacing"/>
        <w:jc w:val="center"/>
        <w:rPr>
          <w:rFonts w:ascii="Microsoft New Tai Lue" w:hAnsi="Microsoft New Tai Lue" w:cs="Microsoft New Tai Lue"/>
          <w:sz w:val="26"/>
          <w:szCs w:val="26"/>
        </w:rPr>
      </w:pPr>
      <w:r>
        <w:rPr>
          <w:rFonts w:ascii="Microsoft New Tai Lue" w:hAnsi="Microsoft New Tai Lue" w:cs="Microsoft New Tai Lue"/>
          <w:sz w:val="26"/>
          <w:szCs w:val="26"/>
        </w:rPr>
        <w:t>Behavioral Health &amp; Recovery Services</w:t>
      </w:r>
    </w:p>
    <w:p w14:paraId="6D2758F3" w14:textId="77777777" w:rsidR="007010B1" w:rsidRDefault="00CD6F52">
      <w:pPr>
        <w:pStyle w:val="NoSpacing"/>
        <w:jc w:val="center"/>
      </w:pPr>
      <w:r>
        <w:rPr>
          <w:rFonts w:ascii="Microsoft New Tai Lue" w:hAnsi="Microsoft New Tai Lue" w:cs="Microsoft New Tai Lue"/>
          <w:sz w:val="26"/>
          <w:szCs w:val="26"/>
        </w:rPr>
        <w:t>Location: 2001 28</w:t>
      </w:r>
      <w:r>
        <w:rPr>
          <w:rFonts w:ascii="Microsoft New Tai Lue" w:hAnsi="Microsoft New Tai Lue" w:cs="Microsoft New Tai Lue"/>
          <w:sz w:val="26"/>
          <w:szCs w:val="26"/>
          <w:vertAlign w:val="superscript"/>
        </w:rPr>
        <w:t>th</w:t>
      </w:r>
      <w:r>
        <w:rPr>
          <w:rFonts w:ascii="Microsoft New Tai Lue" w:hAnsi="Microsoft New Tai Lue" w:cs="Microsoft New Tai Lue"/>
          <w:sz w:val="26"/>
          <w:szCs w:val="26"/>
        </w:rPr>
        <w:t xml:space="preserve"> Street – 1</w:t>
      </w:r>
      <w:r>
        <w:rPr>
          <w:rFonts w:ascii="Microsoft New Tai Lue" w:hAnsi="Microsoft New Tai Lue" w:cs="Microsoft New Tai Lue"/>
          <w:sz w:val="26"/>
          <w:szCs w:val="26"/>
          <w:vertAlign w:val="superscript"/>
        </w:rPr>
        <w:t>st</w:t>
      </w:r>
      <w:r>
        <w:rPr>
          <w:rFonts w:ascii="Microsoft New Tai Lue" w:hAnsi="Microsoft New Tai Lue" w:cs="Microsoft New Tai Lue"/>
          <w:sz w:val="26"/>
          <w:szCs w:val="26"/>
        </w:rPr>
        <w:t xml:space="preserve"> Floor Training Room</w:t>
      </w:r>
    </w:p>
    <w:p w14:paraId="198C5AB1" w14:textId="77777777" w:rsidR="007010B1" w:rsidRDefault="00CD6F52">
      <w:pPr>
        <w:pStyle w:val="NoSpacing"/>
        <w:jc w:val="center"/>
      </w:pPr>
      <w:r>
        <w:rPr>
          <w:rFonts w:ascii="Microsoft New Tai Lue" w:hAnsi="Microsoft New Tai Lue" w:cs="Microsoft New Tai Lue"/>
          <w:b/>
          <w:sz w:val="26"/>
          <w:szCs w:val="26"/>
        </w:rPr>
        <w:t>September 28, 2026</w:t>
      </w:r>
    </w:p>
    <w:p w14:paraId="387FE7E2" w14:textId="77777777" w:rsidR="007010B1" w:rsidRDefault="00CD6F52">
      <w:pPr>
        <w:jc w:val="center"/>
        <w:rPr>
          <w:rFonts w:ascii="Microsoft New Tai Lue" w:hAnsi="Microsoft New Tai Lue" w:cs="Microsoft New Tai Lue"/>
          <w:b/>
          <w:sz w:val="28"/>
          <w:szCs w:val="28"/>
        </w:rPr>
      </w:pPr>
      <w:r>
        <w:rPr>
          <w:rFonts w:ascii="Microsoft New Tai Lue" w:hAnsi="Microsoft New Tai Lue" w:cs="Microsoft New Tai Lue"/>
          <w:b/>
          <w:sz w:val="28"/>
          <w:szCs w:val="28"/>
        </w:rPr>
        <w:t>AGENDA</w:t>
      </w:r>
    </w:p>
    <w:p w14:paraId="1DEF89B1" w14:textId="77777777" w:rsidR="007010B1" w:rsidRDefault="007010B1">
      <w:pPr>
        <w:jc w:val="center"/>
        <w:rPr>
          <w:rFonts w:ascii="Microsoft New Tai Lue" w:hAnsi="Microsoft New Tai Lue" w:cs="Microsoft New Tai Lue"/>
          <w:b/>
          <w:sz w:val="28"/>
          <w:szCs w:val="28"/>
        </w:rPr>
      </w:pPr>
    </w:p>
    <w:tbl>
      <w:tblPr>
        <w:tblW w:w="10350" w:type="dxa"/>
        <w:tblCellMar>
          <w:left w:w="10" w:type="dxa"/>
          <w:right w:w="10" w:type="dxa"/>
        </w:tblCellMar>
        <w:tblLook w:val="0000" w:firstRow="0" w:lastRow="0" w:firstColumn="0" w:lastColumn="0" w:noHBand="0" w:noVBand="0"/>
      </w:tblPr>
      <w:tblGrid>
        <w:gridCol w:w="1574"/>
        <w:gridCol w:w="8355"/>
        <w:gridCol w:w="421"/>
      </w:tblGrid>
      <w:tr w:rsidR="007010B1" w14:paraId="7981CDBA" w14:textId="77777777">
        <w:tblPrEx>
          <w:tblCellMar>
            <w:top w:w="0" w:type="dxa"/>
            <w:bottom w:w="0" w:type="dxa"/>
          </w:tblCellMar>
        </w:tblPrEx>
        <w:trPr>
          <w:cantSplit/>
          <w:trHeight w:val="489"/>
        </w:trPr>
        <w:tc>
          <w:tcPr>
            <w:tcW w:w="1574" w:type="dxa"/>
            <w:tcMar>
              <w:top w:w="0" w:type="dxa"/>
              <w:left w:w="108" w:type="dxa"/>
              <w:bottom w:w="0" w:type="dxa"/>
              <w:right w:w="108" w:type="dxa"/>
            </w:tcMar>
          </w:tcPr>
          <w:p w14:paraId="098214CF" w14:textId="77777777" w:rsidR="007010B1" w:rsidRDefault="00CD6F52">
            <w:pPr>
              <w:pStyle w:val="NoSpacing"/>
              <w:tabs>
                <w:tab w:val="left" w:pos="810"/>
                <w:tab w:val="left" w:pos="1440"/>
                <w:tab w:val="left" w:pos="1800"/>
              </w:tabs>
              <w:rPr>
                <w:rFonts w:ascii="Microsoft New Tai Lue" w:hAnsi="Microsoft New Tai Lue" w:cs="Microsoft New Tai Lue"/>
              </w:rPr>
            </w:pPr>
            <w:r>
              <w:rPr>
                <w:rFonts w:ascii="Microsoft New Tai Lue" w:hAnsi="Microsoft New Tai Lue" w:cs="Microsoft New Tai Lue"/>
              </w:rPr>
              <w:t>5:30 p.m.</w:t>
            </w:r>
          </w:p>
          <w:p w14:paraId="5E6503F1" w14:textId="77777777" w:rsidR="007010B1" w:rsidRDefault="00CD6F52">
            <w:pPr>
              <w:pStyle w:val="NoSpacing"/>
              <w:rPr>
                <w:rFonts w:ascii="Microsoft New Tai Lue" w:hAnsi="Microsoft New Tai Lue" w:cs="Microsoft New Tai Lue"/>
              </w:rPr>
            </w:pPr>
            <w:r>
              <w:rPr>
                <w:rFonts w:ascii="Microsoft New Tai Lue" w:hAnsi="Microsoft New Tai Lue" w:cs="Microsoft New Tai Lue"/>
              </w:rPr>
              <w:t>In Person Meeting</w:t>
            </w:r>
          </w:p>
        </w:tc>
        <w:tc>
          <w:tcPr>
            <w:tcW w:w="8355" w:type="dxa"/>
            <w:tcMar>
              <w:top w:w="0" w:type="dxa"/>
              <w:left w:w="108" w:type="dxa"/>
              <w:bottom w:w="0" w:type="dxa"/>
              <w:right w:w="108" w:type="dxa"/>
            </w:tcMar>
          </w:tcPr>
          <w:p w14:paraId="64551DF9" w14:textId="77777777" w:rsidR="007010B1" w:rsidRDefault="00CD6F52">
            <w:pPr>
              <w:pStyle w:val="NoSpacing"/>
              <w:numPr>
                <w:ilvl w:val="0"/>
                <w:numId w:val="4"/>
              </w:numPr>
              <w:ind w:left="504"/>
              <w:rPr>
                <w:rFonts w:ascii="Microsoft New Tai Lue" w:hAnsi="Microsoft New Tai Lue" w:cs="Microsoft New Tai Lue"/>
              </w:rPr>
            </w:pPr>
            <w:r>
              <w:rPr>
                <w:rFonts w:ascii="Microsoft New Tai Lue" w:hAnsi="Microsoft New Tai Lue" w:cs="Microsoft New Tai Lue"/>
              </w:rPr>
              <w:t>BHB Regular Meeting Welcome and Board Introductions – Michael Bryant, Chair</w:t>
            </w:r>
          </w:p>
          <w:p w14:paraId="306BC91A" w14:textId="77777777" w:rsidR="007010B1" w:rsidRDefault="007010B1">
            <w:pPr>
              <w:pStyle w:val="NoSpacing"/>
              <w:ind w:left="1224"/>
              <w:rPr>
                <w:rFonts w:ascii="Microsoft New Tai Lue" w:hAnsi="Microsoft New Tai Lue" w:cs="Microsoft New Tai Lue"/>
              </w:rPr>
            </w:pPr>
          </w:p>
        </w:tc>
        <w:tc>
          <w:tcPr>
            <w:tcW w:w="421" w:type="dxa"/>
            <w:tcMar>
              <w:top w:w="0" w:type="dxa"/>
              <w:left w:w="10" w:type="dxa"/>
              <w:bottom w:w="0" w:type="dxa"/>
              <w:right w:w="10" w:type="dxa"/>
            </w:tcMar>
          </w:tcPr>
          <w:p w14:paraId="320EB6A6" w14:textId="77777777" w:rsidR="007010B1" w:rsidRDefault="007010B1">
            <w:pPr>
              <w:pStyle w:val="NoSpacing"/>
              <w:ind w:left="1224"/>
              <w:rPr>
                <w:rFonts w:ascii="Microsoft New Tai Lue" w:hAnsi="Microsoft New Tai Lue" w:cs="Microsoft New Tai Lue"/>
              </w:rPr>
            </w:pPr>
          </w:p>
        </w:tc>
      </w:tr>
      <w:tr w:rsidR="007010B1" w14:paraId="755E2181" w14:textId="77777777">
        <w:tblPrEx>
          <w:tblCellMar>
            <w:top w:w="0" w:type="dxa"/>
            <w:bottom w:w="0" w:type="dxa"/>
          </w:tblCellMar>
        </w:tblPrEx>
        <w:tc>
          <w:tcPr>
            <w:tcW w:w="1574" w:type="dxa"/>
            <w:tcMar>
              <w:top w:w="0" w:type="dxa"/>
              <w:left w:w="108" w:type="dxa"/>
              <w:bottom w:w="0" w:type="dxa"/>
              <w:right w:w="108" w:type="dxa"/>
            </w:tcMar>
          </w:tcPr>
          <w:p w14:paraId="03BE4718" w14:textId="77777777" w:rsidR="007010B1" w:rsidRDefault="007010B1">
            <w:pPr>
              <w:pStyle w:val="NoSpacing"/>
              <w:rPr>
                <w:rFonts w:ascii="Microsoft New Tai Lue" w:hAnsi="Microsoft New Tai Lue" w:cs="Microsoft New Tai Lue"/>
                <w:i/>
              </w:rPr>
            </w:pPr>
          </w:p>
        </w:tc>
        <w:tc>
          <w:tcPr>
            <w:tcW w:w="8355" w:type="dxa"/>
            <w:tcMar>
              <w:top w:w="0" w:type="dxa"/>
              <w:left w:w="108" w:type="dxa"/>
              <w:bottom w:w="0" w:type="dxa"/>
              <w:right w:w="108" w:type="dxa"/>
            </w:tcMar>
          </w:tcPr>
          <w:p w14:paraId="35BA1433" w14:textId="77777777" w:rsidR="007010B1" w:rsidRDefault="00CD6F52">
            <w:pPr>
              <w:pStyle w:val="NoSpacing"/>
              <w:numPr>
                <w:ilvl w:val="0"/>
                <w:numId w:val="4"/>
              </w:numPr>
              <w:ind w:left="504"/>
            </w:pPr>
            <w:r>
              <w:rPr>
                <w:rFonts w:ascii="Microsoft New Tai Lue" w:hAnsi="Microsoft New Tai Lue" w:cs="Microsoft New Tai Lue"/>
              </w:rPr>
              <w:t>Establish Quorum</w:t>
            </w:r>
          </w:p>
        </w:tc>
        <w:tc>
          <w:tcPr>
            <w:tcW w:w="421" w:type="dxa"/>
            <w:tcMar>
              <w:top w:w="0" w:type="dxa"/>
              <w:left w:w="10" w:type="dxa"/>
              <w:bottom w:w="0" w:type="dxa"/>
              <w:right w:w="10" w:type="dxa"/>
            </w:tcMar>
          </w:tcPr>
          <w:p w14:paraId="3EA5B002" w14:textId="77777777" w:rsidR="007010B1" w:rsidRDefault="007010B1">
            <w:pPr>
              <w:pStyle w:val="NoSpacing"/>
              <w:ind w:left="504"/>
              <w:rPr>
                <w:rFonts w:ascii="Microsoft New Tai Lue" w:hAnsi="Microsoft New Tai Lue" w:cs="Microsoft New Tai Lue"/>
              </w:rPr>
            </w:pPr>
          </w:p>
        </w:tc>
      </w:tr>
      <w:tr w:rsidR="007010B1" w14:paraId="4793E5F4" w14:textId="77777777">
        <w:tblPrEx>
          <w:tblCellMar>
            <w:top w:w="0" w:type="dxa"/>
            <w:bottom w:w="0" w:type="dxa"/>
          </w:tblCellMar>
        </w:tblPrEx>
        <w:tc>
          <w:tcPr>
            <w:tcW w:w="1574" w:type="dxa"/>
            <w:tcMar>
              <w:top w:w="0" w:type="dxa"/>
              <w:left w:w="108" w:type="dxa"/>
              <w:bottom w:w="0" w:type="dxa"/>
              <w:right w:w="108" w:type="dxa"/>
            </w:tcMar>
          </w:tcPr>
          <w:p w14:paraId="37383778" w14:textId="77777777" w:rsidR="007010B1" w:rsidRDefault="007010B1">
            <w:pPr>
              <w:pStyle w:val="NoSpacing"/>
              <w:rPr>
                <w:rFonts w:ascii="Microsoft New Tai Lue" w:hAnsi="Microsoft New Tai Lue" w:cs="Microsoft New Tai Lue"/>
                <w:i/>
                <w:iCs/>
              </w:rPr>
            </w:pPr>
          </w:p>
        </w:tc>
        <w:tc>
          <w:tcPr>
            <w:tcW w:w="8355" w:type="dxa"/>
            <w:tcMar>
              <w:top w:w="0" w:type="dxa"/>
              <w:left w:w="108" w:type="dxa"/>
              <w:bottom w:w="0" w:type="dxa"/>
              <w:right w:w="108" w:type="dxa"/>
            </w:tcMar>
          </w:tcPr>
          <w:p w14:paraId="02B4B5C3" w14:textId="77777777" w:rsidR="007010B1" w:rsidRDefault="007010B1">
            <w:pPr>
              <w:pStyle w:val="NoSpacing"/>
              <w:ind w:left="1224"/>
              <w:rPr>
                <w:rFonts w:ascii="Microsoft New Tai Lue" w:hAnsi="Microsoft New Tai Lue" w:cs="Microsoft New Tai Lue"/>
              </w:rPr>
            </w:pPr>
          </w:p>
        </w:tc>
        <w:tc>
          <w:tcPr>
            <w:tcW w:w="421" w:type="dxa"/>
            <w:tcMar>
              <w:top w:w="0" w:type="dxa"/>
              <w:left w:w="10" w:type="dxa"/>
              <w:bottom w:w="0" w:type="dxa"/>
              <w:right w:w="10" w:type="dxa"/>
            </w:tcMar>
          </w:tcPr>
          <w:p w14:paraId="69ADB209" w14:textId="77777777" w:rsidR="007010B1" w:rsidRDefault="007010B1">
            <w:pPr>
              <w:pStyle w:val="NoSpacing"/>
              <w:rPr>
                <w:rFonts w:ascii="Microsoft New Tai Lue" w:hAnsi="Microsoft New Tai Lue" w:cs="Microsoft New Tai Lue"/>
              </w:rPr>
            </w:pPr>
          </w:p>
        </w:tc>
      </w:tr>
      <w:tr w:rsidR="007010B1" w14:paraId="0AA92E7D" w14:textId="77777777">
        <w:tblPrEx>
          <w:tblCellMar>
            <w:top w:w="0" w:type="dxa"/>
            <w:bottom w:w="0" w:type="dxa"/>
          </w:tblCellMar>
        </w:tblPrEx>
        <w:trPr>
          <w:trHeight w:val="483"/>
        </w:trPr>
        <w:tc>
          <w:tcPr>
            <w:tcW w:w="1574" w:type="dxa"/>
            <w:tcMar>
              <w:top w:w="0" w:type="dxa"/>
              <w:left w:w="108" w:type="dxa"/>
              <w:bottom w:w="0" w:type="dxa"/>
              <w:right w:w="108" w:type="dxa"/>
            </w:tcMar>
          </w:tcPr>
          <w:p w14:paraId="0FE99497" w14:textId="77777777" w:rsidR="007010B1" w:rsidRDefault="007010B1">
            <w:pPr>
              <w:pStyle w:val="NoSpacing"/>
            </w:pPr>
          </w:p>
        </w:tc>
        <w:tc>
          <w:tcPr>
            <w:tcW w:w="8355" w:type="dxa"/>
            <w:tcMar>
              <w:top w:w="0" w:type="dxa"/>
              <w:left w:w="108" w:type="dxa"/>
              <w:bottom w:w="0" w:type="dxa"/>
              <w:right w:w="108" w:type="dxa"/>
            </w:tcMar>
          </w:tcPr>
          <w:p w14:paraId="0EF61B42" w14:textId="77777777" w:rsidR="007010B1" w:rsidRDefault="00CD6F52">
            <w:pPr>
              <w:pStyle w:val="NoSpacing"/>
              <w:numPr>
                <w:ilvl w:val="0"/>
                <w:numId w:val="4"/>
              </w:numPr>
              <w:ind w:left="504"/>
              <w:rPr>
                <w:rFonts w:ascii="Microsoft New Tai Lue" w:hAnsi="Microsoft New Tai Lue" w:cs="Microsoft New Tai Lue"/>
              </w:rPr>
            </w:pPr>
            <w:r>
              <w:rPr>
                <w:rFonts w:ascii="Microsoft New Tai Lue" w:hAnsi="Microsoft New Tai Lue" w:cs="Microsoft New Tai Lue"/>
              </w:rPr>
              <w:t xml:space="preserve">Approval of Draft Minutes </w:t>
            </w:r>
          </w:p>
          <w:p w14:paraId="12806183" w14:textId="77777777" w:rsidR="007010B1" w:rsidRDefault="00CD6F52">
            <w:pPr>
              <w:pStyle w:val="NoSpacing"/>
              <w:numPr>
                <w:ilvl w:val="0"/>
                <w:numId w:val="5"/>
              </w:numPr>
            </w:pPr>
            <w:r>
              <w:rPr>
                <w:rFonts w:ascii="Microsoft New Tai Lue" w:hAnsi="Microsoft New Tai Lue" w:cs="Microsoft New Tai Lue"/>
              </w:rPr>
              <w:t>August 24, 2026</w:t>
            </w:r>
          </w:p>
          <w:p w14:paraId="62298A59" w14:textId="77777777" w:rsidR="007010B1" w:rsidRDefault="007010B1">
            <w:pPr>
              <w:pStyle w:val="NoSpacing"/>
              <w:ind w:left="1080"/>
            </w:pPr>
          </w:p>
        </w:tc>
        <w:tc>
          <w:tcPr>
            <w:tcW w:w="421" w:type="dxa"/>
            <w:tcMar>
              <w:top w:w="0" w:type="dxa"/>
              <w:left w:w="10" w:type="dxa"/>
              <w:bottom w:w="0" w:type="dxa"/>
              <w:right w:w="10" w:type="dxa"/>
            </w:tcMar>
          </w:tcPr>
          <w:p w14:paraId="6EAD552A" w14:textId="77777777" w:rsidR="007010B1" w:rsidRDefault="007010B1">
            <w:pPr>
              <w:pStyle w:val="NoSpacing"/>
              <w:ind w:left="720"/>
              <w:rPr>
                <w:rFonts w:ascii="Microsoft New Tai Lue" w:hAnsi="Microsoft New Tai Lue" w:cs="Microsoft New Tai Lue"/>
              </w:rPr>
            </w:pPr>
          </w:p>
        </w:tc>
      </w:tr>
      <w:tr w:rsidR="007010B1" w14:paraId="705CDA30" w14:textId="77777777">
        <w:tblPrEx>
          <w:tblCellMar>
            <w:top w:w="0" w:type="dxa"/>
            <w:bottom w:w="0" w:type="dxa"/>
          </w:tblCellMar>
        </w:tblPrEx>
        <w:trPr>
          <w:cantSplit/>
          <w:trHeight w:val="2610"/>
        </w:trPr>
        <w:tc>
          <w:tcPr>
            <w:tcW w:w="1574" w:type="dxa"/>
            <w:tcMar>
              <w:top w:w="0" w:type="dxa"/>
              <w:left w:w="108" w:type="dxa"/>
              <w:bottom w:w="0" w:type="dxa"/>
              <w:right w:w="108" w:type="dxa"/>
            </w:tcMar>
          </w:tcPr>
          <w:p w14:paraId="17691933" w14:textId="77777777" w:rsidR="007010B1" w:rsidRDefault="007010B1">
            <w:pPr>
              <w:pStyle w:val="NoSpacing"/>
              <w:rPr>
                <w:rFonts w:ascii="Microsoft New Tai Lue" w:hAnsi="Microsoft New Tai Lue" w:cs="Microsoft New Tai Lue"/>
                <w:i/>
                <w:iCs/>
              </w:rPr>
            </w:pPr>
          </w:p>
        </w:tc>
        <w:tc>
          <w:tcPr>
            <w:tcW w:w="8355" w:type="dxa"/>
            <w:tcMar>
              <w:top w:w="0" w:type="dxa"/>
              <w:left w:w="108" w:type="dxa"/>
              <w:bottom w:w="0" w:type="dxa"/>
              <w:right w:w="108" w:type="dxa"/>
            </w:tcMar>
          </w:tcPr>
          <w:p w14:paraId="35F87E50" w14:textId="77777777" w:rsidR="007010B1" w:rsidRDefault="00CD6F52">
            <w:pPr>
              <w:pStyle w:val="NoSpacing"/>
              <w:numPr>
                <w:ilvl w:val="0"/>
                <w:numId w:val="4"/>
              </w:numPr>
              <w:ind w:left="504"/>
              <w:jc w:val="both"/>
              <w:rPr>
                <w:rFonts w:ascii="Microsoft New Tai Lue" w:hAnsi="Microsoft New Tai Lue" w:cs="Microsoft New Tai Lue"/>
                <w:i/>
                <w:iCs/>
              </w:rPr>
            </w:pPr>
            <w:r>
              <w:rPr>
                <w:rFonts w:ascii="Microsoft New Tai Lue" w:hAnsi="Microsoft New Tai Lue" w:cs="Microsoft New Tai Lue"/>
                <w:i/>
                <w:iCs/>
              </w:rPr>
              <w:t xml:space="preserve">Public Comment: This Meeting is subject to the Brown Act Rules.  This portion of the agenda is reserved for </w:t>
            </w:r>
            <w:proofErr w:type="gramStart"/>
            <w:r>
              <w:rPr>
                <w:rFonts w:ascii="Microsoft New Tai Lue" w:hAnsi="Microsoft New Tai Lue" w:cs="Microsoft New Tai Lue"/>
                <w:i/>
                <w:iCs/>
              </w:rPr>
              <w:t>persons</w:t>
            </w:r>
            <w:proofErr w:type="gramEnd"/>
            <w:r>
              <w:rPr>
                <w:rFonts w:ascii="Microsoft New Tai Lue" w:hAnsi="Microsoft New Tai Lue" w:cs="Microsoft New Tai Lue"/>
                <w:i/>
                <w:iCs/>
              </w:rPr>
              <w:t xml:space="preserve"> desiring to address the Board on any matter not on this </w:t>
            </w:r>
            <w:r>
              <w:rPr>
                <w:rFonts w:ascii="Microsoft New Tai Lue" w:hAnsi="Microsoft New Tai Lue" w:cs="Microsoft New Tai Lue"/>
                <w:i/>
                <w:iCs/>
              </w:rPr>
              <w:t xml:space="preserve">agenda and over which the Board has jurisdiction.  Board members may respond briefly to statements made or questions posed.  They may ask a question for clarification; make a referral to staff for </w:t>
            </w:r>
            <w:proofErr w:type="gramStart"/>
            <w:r>
              <w:rPr>
                <w:rFonts w:ascii="Microsoft New Tai Lue" w:hAnsi="Microsoft New Tai Lue" w:cs="Microsoft New Tai Lue"/>
                <w:i/>
                <w:iCs/>
              </w:rPr>
              <w:t>factual information</w:t>
            </w:r>
            <w:proofErr w:type="gramEnd"/>
            <w:r>
              <w:rPr>
                <w:rFonts w:ascii="Microsoft New Tai Lue" w:hAnsi="Microsoft New Tai Lue" w:cs="Microsoft New Tai Lue"/>
                <w:i/>
                <w:iCs/>
              </w:rPr>
              <w:t xml:space="preserve">; or request staff to report back to the Board at a later meeting.  Also, the Board may </w:t>
            </w:r>
            <w:proofErr w:type="gramStart"/>
            <w:r>
              <w:rPr>
                <w:rFonts w:ascii="Microsoft New Tai Lue" w:hAnsi="Microsoft New Tai Lue" w:cs="Microsoft New Tai Lue"/>
                <w:i/>
                <w:iCs/>
              </w:rPr>
              <w:t>take action</w:t>
            </w:r>
            <w:proofErr w:type="gramEnd"/>
            <w:r>
              <w:rPr>
                <w:rFonts w:ascii="Microsoft New Tai Lue" w:hAnsi="Microsoft New Tai Lue" w:cs="Microsoft New Tai Lue"/>
                <w:i/>
                <w:iCs/>
              </w:rPr>
              <w:t xml:space="preserve"> to direct staff to place a matter of business on a future agenda. Speakers should state their name for the record before making their comments.  Speakers are requested to limit their discussions t</w:t>
            </w:r>
            <w:r>
              <w:rPr>
                <w:rFonts w:ascii="Microsoft New Tai Lue" w:hAnsi="Microsoft New Tai Lue" w:cs="Microsoft New Tai Lue"/>
                <w:i/>
                <w:iCs/>
              </w:rPr>
              <w:t>o three minutes each.</w:t>
            </w:r>
          </w:p>
          <w:p w14:paraId="1912932A" w14:textId="77777777" w:rsidR="007010B1" w:rsidRDefault="007010B1">
            <w:pPr>
              <w:pStyle w:val="NoSpacing"/>
              <w:ind w:left="504"/>
              <w:jc w:val="both"/>
              <w:rPr>
                <w:rFonts w:ascii="Microsoft New Tai Lue" w:hAnsi="Microsoft New Tai Lue" w:cs="Microsoft New Tai Lue"/>
                <w:i/>
                <w:iCs/>
              </w:rPr>
            </w:pPr>
          </w:p>
          <w:p w14:paraId="78A46C66" w14:textId="77777777" w:rsidR="007010B1" w:rsidRDefault="00CD6F52">
            <w:pPr>
              <w:pStyle w:val="NoSpacing"/>
              <w:ind w:left="504"/>
              <w:jc w:val="both"/>
              <w:rPr>
                <w:rFonts w:ascii="Microsoft New Tai Lue" w:hAnsi="Microsoft New Tai Lue" w:cs="Microsoft New Tai Lue"/>
                <w:i/>
                <w:iCs/>
              </w:rPr>
            </w:pPr>
            <w:r>
              <w:rPr>
                <w:rFonts w:ascii="Microsoft New Tai Lue" w:hAnsi="Microsoft New Tai Lue" w:cs="Microsoft New Tai Lue"/>
                <w:i/>
                <w:iCs/>
              </w:rPr>
              <w:t>During presentations or other portions of the meeting, presenters may invite questions from the Board. Questions during these portions are intended for Board members.</w:t>
            </w:r>
          </w:p>
          <w:p w14:paraId="56DF8375" w14:textId="77777777" w:rsidR="007010B1" w:rsidRDefault="00CD6F52">
            <w:pPr>
              <w:pStyle w:val="NoSpacing"/>
              <w:numPr>
                <w:ilvl w:val="0"/>
                <w:numId w:val="6"/>
              </w:numPr>
              <w:ind w:left="480"/>
              <w:jc w:val="both"/>
            </w:pPr>
            <w:r>
              <w:rPr>
                <w:rFonts w:ascii="Microsoft New Tai Lue" w:hAnsi="Microsoft New Tai Lue" w:cs="Microsoft New Tai Lue"/>
              </w:rPr>
              <w:t>Presentation: None</w:t>
            </w:r>
          </w:p>
        </w:tc>
        <w:tc>
          <w:tcPr>
            <w:tcW w:w="421" w:type="dxa"/>
            <w:tcMar>
              <w:top w:w="0" w:type="dxa"/>
              <w:left w:w="10" w:type="dxa"/>
              <w:bottom w:w="0" w:type="dxa"/>
              <w:right w:w="10" w:type="dxa"/>
            </w:tcMar>
          </w:tcPr>
          <w:p w14:paraId="57C309D3" w14:textId="77777777" w:rsidR="007010B1" w:rsidRDefault="007010B1">
            <w:pPr>
              <w:pStyle w:val="NoSpacing"/>
              <w:ind w:left="504"/>
              <w:jc w:val="both"/>
            </w:pPr>
          </w:p>
        </w:tc>
      </w:tr>
      <w:tr w:rsidR="007010B1" w14:paraId="34E6AFCA" w14:textId="77777777">
        <w:tblPrEx>
          <w:tblCellMar>
            <w:top w:w="0" w:type="dxa"/>
            <w:bottom w:w="0" w:type="dxa"/>
          </w:tblCellMar>
        </w:tblPrEx>
        <w:tc>
          <w:tcPr>
            <w:tcW w:w="1574" w:type="dxa"/>
            <w:tcMar>
              <w:top w:w="0" w:type="dxa"/>
              <w:left w:w="108" w:type="dxa"/>
              <w:bottom w:w="0" w:type="dxa"/>
              <w:right w:w="108" w:type="dxa"/>
            </w:tcMar>
          </w:tcPr>
          <w:p w14:paraId="352B4AEA" w14:textId="77777777" w:rsidR="007010B1" w:rsidRDefault="007010B1">
            <w:pPr>
              <w:pStyle w:val="NoSpacing"/>
              <w:rPr>
                <w:rFonts w:ascii="Microsoft New Tai Lue" w:hAnsi="Microsoft New Tai Lue" w:cs="Microsoft New Tai Lue"/>
                <w:b/>
                <w:bCs/>
                <w:color w:val="EE0000"/>
              </w:rPr>
            </w:pPr>
          </w:p>
          <w:p w14:paraId="58E5C700" w14:textId="77777777" w:rsidR="007010B1" w:rsidRDefault="007010B1">
            <w:pPr>
              <w:pStyle w:val="NoSpacing"/>
              <w:rPr>
                <w:rFonts w:ascii="Microsoft New Tai Lue" w:hAnsi="Microsoft New Tai Lue" w:cs="Microsoft New Tai Lue"/>
                <w:b/>
                <w:bCs/>
                <w:color w:val="EE0000"/>
              </w:rPr>
            </w:pPr>
          </w:p>
          <w:p w14:paraId="02103C98" w14:textId="77777777" w:rsidR="007010B1" w:rsidRDefault="007010B1">
            <w:pPr>
              <w:pStyle w:val="NoSpacing"/>
              <w:rPr>
                <w:rFonts w:ascii="Microsoft New Tai Lue" w:hAnsi="Microsoft New Tai Lue" w:cs="Microsoft New Tai Lue"/>
                <w:b/>
                <w:bCs/>
                <w:color w:val="EE0000"/>
              </w:rPr>
            </w:pPr>
          </w:p>
          <w:p w14:paraId="43F154C8" w14:textId="77777777" w:rsidR="007010B1" w:rsidRDefault="007010B1">
            <w:pPr>
              <w:pStyle w:val="NoSpacing"/>
              <w:rPr>
                <w:rFonts w:ascii="Microsoft New Tai Lue" w:hAnsi="Microsoft New Tai Lue" w:cs="Microsoft New Tai Lue"/>
                <w:b/>
                <w:bCs/>
                <w:color w:val="EE0000"/>
              </w:rPr>
            </w:pPr>
          </w:p>
          <w:p w14:paraId="1C4E5407" w14:textId="77777777" w:rsidR="007010B1" w:rsidRDefault="007010B1">
            <w:pPr>
              <w:pStyle w:val="NoSpacing"/>
            </w:pPr>
          </w:p>
        </w:tc>
        <w:tc>
          <w:tcPr>
            <w:tcW w:w="8355" w:type="dxa"/>
            <w:tcMar>
              <w:top w:w="0" w:type="dxa"/>
              <w:left w:w="108" w:type="dxa"/>
              <w:bottom w:w="0" w:type="dxa"/>
              <w:right w:w="108" w:type="dxa"/>
            </w:tcMar>
          </w:tcPr>
          <w:p w14:paraId="03FA5315" w14:textId="77777777" w:rsidR="007010B1" w:rsidRDefault="007010B1">
            <w:pPr>
              <w:pStyle w:val="NoSpacing"/>
              <w:ind w:left="540"/>
              <w:rPr>
                <w:rFonts w:ascii="Microsoft New Tai Lue" w:hAnsi="Microsoft New Tai Lue" w:cs="Microsoft New Tai Lue"/>
              </w:rPr>
            </w:pPr>
          </w:p>
          <w:p w14:paraId="35520B7F" w14:textId="77777777" w:rsidR="007010B1" w:rsidRDefault="007010B1">
            <w:pPr>
              <w:pStyle w:val="NoSpacing"/>
              <w:ind w:left="540"/>
              <w:rPr>
                <w:rFonts w:ascii="Microsoft New Tai Lue" w:hAnsi="Microsoft New Tai Lue" w:cs="Microsoft New Tai Lue"/>
              </w:rPr>
            </w:pPr>
          </w:p>
          <w:p w14:paraId="278FC9D3" w14:textId="77777777" w:rsidR="007010B1" w:rsidRDefault="00CD6F52">
            <w:pPr>
              <w:pStyle w:val="NoSpacing"/>
              <w:numPr>
                <w:ilvl w:val="0"/>
                <w:numId w:val="4"/>
              </w:numPr>
              <w:ind w:left="480" w:hanging="336"/>
              <w:rPr>
                <w:rFonts w:ascii="Microsoft New Tai Lue" w:hAnsi="Microsoft New Tai Lue" w:cs="Microsoft New Tai Lue"/>
              </w:rPr>
            </w:pPr>
            <w:r>
              <w:rPr>
                <w:rFonts w:ascii="Microsoft New Tai Lue" w:hAnsi="Microsoft New Tai Lue" w:cs="Microsoft New Tai Lue"/>
              </w:rPr>
              <w:t xml:space="preserve">Unfinished Business: </w:t>
            </w:r>
          </w:p>
          <w:p w14:paraId="523E7074" w14:textId="77777777" w:rsidR="007010B1" w:rsidRDefault="00CD6F52">
            <w:pPr>
              <w:pStyle w:val="NoSpacing"/>
              <w:numPr>
                <w:ilvl w:val="0"/>
                <w:numId w:val="7"/>
              </w:numPr>
              <w:ind w:left="1110"/>
            </w:pPr>
            <w:r>
              <w:rPr>
                <w:rFonts w:ascii="Microsoft New Tai Lue" w:hAnsi="Microsoft New Tai Lue" w:cs="Microsoft New Tai Lue"/>
              </w:rPr>
              <w:t xml:space="preserve">2027 Board </w:t>
            </w:r>
            <w:r>
              <w:rPr>
                <w:rFonts w:ascii="Microsoft New Tai Lue" w:hAnsi="Microsoft New Tai Lue" w:cs="Microsoft New Tai Lue"/>
              </w:rPr>
              <w:t>Officers</w:t>
            </w:r>
            <w:r>
              <w:rPr>
                <w:rFonts w:cs="Microsoft New Tai Lue"/>
              </w:rPr>
              <w:t xml:space="preserve">, </w:t>
            </w:r>
            <w:r>
              <w:rPr>
                <w:rFonts w:ascii="Microsoft New Tai Lue" w:hAnsi="Microsoft New Tai Lue" w:cs="Microsoft New Tai Lue"/>
              </w:rPr>
              <w:t xml:space="preserve">Executive Committee </w:t>
            </w:r>
          </w:p>
          <w:p w14:paraId="406CF2F3" w14:textId="77777777" w:rsidR="007010B1" w:rsidRDefault="00CD6F52">
            <w:pPr>
              <w:pStyle w:val="NoSpacing"/>
              <w:numPr>
                <w:ilvl w:val="0"/>
                <w:numId w:val="7"/>
              </w:numPr>
              <w:ind w:left="1110"/>
              <w:rPr>
                <w:rFonts w:ascii="Microsoft New Tai Lue" w:hAnsi="Microsoft New Tai Lue" w:cs="Microsoft New Tai Lue"/>
              </w:rPr>
            </w:pPr>
            <w:r>
              <w:rPr>
                <w:rFonts w:ascii="Microsoft New Tai Lue" w:hAnsi="Microsoft New Tai Lue" w:cs="Microsoft New Tai Lue"/>
              </w:rPr>
              <w:t xml:space="preserve">Follow up </w:t>
            </w:r>
            <w:proofErr w:type="gramStart"/>
            <w:r>
              <w:rPr>
                <w:rFonts w:ascii="Microsoft New Tai Lue" w:hAnsi="Microsoft New Tai Lue" w:cs="Microsoft New Tai Lue"/>
              </w:rPr>
              <w:t>to</w:t>
            </w:r>
            <w:proofErr w:type="gramEnd"/>
            <w:r>
              <w:rPr>
                <w:rFonts w:ascii="Microsoft New Tai Lue" w:hAnsi="Microsoft New Tai Lue" w:cs="Microsoft New Tai Lue"/>
              </w:rPr>
              <w:t xml:space="preserve"> referral from Joshua Pine during public comment at 8/24/2026 meeting.</w:t>
            </w:r>
          </w:p>
          <w:p w14:paraId="2EB121D4" w14:textId="77777777" w:rsidR="007010B1" w:rsidRDefault="007010B1">
            <w:pPr>
              <w:pStyle w:val="NoSpacing"/>
              <w:ind w:left="1790"/>
            </w:pPr>
          </w:p>
          <w:p w14:paraId="5C6B9BC7" w14:textId="77777777" w:rsidR="007010B1" w:rsidRDefault="00CD6F52">
            <w:pPr>
              <w:pStyle w:val="NoSpacing"/>
              <w:numPr>
                <w:ilvl w:val="0"/>
                <w:numId w:val="8"/>
              </w:numPr>
              <w:ind w:left="480" w:hanging="318"/>
              <w:rPr>
                <w:rFonts w:ascii="Microsoft New Tai Lue" w:hAnsi="Microsoft New Tai Lue" w:cs="Microsoft New Tai Lue"/>
              </w:rPr>
            </w:pPr>
            <w:r>
              <w:rPr>
                <w:rFonts w:ascii="Microsoft New Tai Lue" w:hAnsi="Microsoft New Tai Lue" w:cs="Microsoft New Tai Lue"/>
              </w:rPr>
              <w:t>New Business: None</w:t>
            </w:r>
          </w:p>
          <w:p w14:paraId="2744125D" w14:textId="77777777" w:rsidR="007010B1" w:rsidRDefault="007010B1">
            <w:pPr>
              <w:pStyle w:val="NoSpacing"/>
              <w:ind w:left="612"/>
              <w:rPr>
                <w:rFonts w:ascii="Microsoft New Tai Lue" w:hAnsi="Microsoft New Tai Lue" w:cs="Microsoft New Tai Lue"/>
              </w:rPr>
            </w:pPr>
          </w:p>
          <w:p w14:paraId="798130EE" w14:textId="77777777" w:rsidR="007010B1" w:rsidRDefault="00CD6F52">
            <w:pPr>
              <w:pStyle w:val="NoSpacing"/>
              <w:numPr>
                <w:ilvl w:val="0"/>
                <w:numId w:val="4"/>
              </w:numPr>
              <w:rPr>
                <w:rFonts w:ascii="Microsoft New Tai Lue" w:hAnsi="Microsoft New Tai Lue" w:cs="Microsoft New Tai Lue"/>
              </w:rPr>
            </w:pPr>
            <w:r>
              <w:rPr>
                <w:rFonts w:ascii="Microsoft New Tai Lue" w:hAnsi="Microsoft New Tai Lue" w:cs="Microsoft New Tai Lue"/>
              </w:rPr>
              <w:t>Chair Report – Michael Bryant</w:t>
            </w:r>
          </w:p>
          <w:p w14:paraId="6C3F0EAC" w14:textId="77777777" w:rsidR="007010B1" w:rsidRDefault="007010B1">
            <w:pPr>
              <w:pStyle w:val="NoSpacing"/>
              <w:ind w:left="1782"/>
              <w:rPr>
                <w:rFonts w:ascii="Microsoft New Tai Lue" w:hAnsi="Microsoft New Tai Lue" w:cs="Microsoft New Tai Lue"/>
              </w:rPr>
            </w:pPr>
          </w:p>
        </w:tc>
        <w:tc>
          <w:tcPr>
            <w:tcW w:w="421" w:type="dxa"/>
            <w:tcMar>
              <w:top w:w="0" w:type="dxa"/>
              <w:left w:w="10" w:type="dxa"/>
              <w:bottom w:w="0" w:type="dxa"/>
              <w:right w:w="10" w:type="dxa"/>
            </w:tcMar>
          </w:tcPr>
          <w:p w14:paraId="4A22D232" w14:textId="77777777" w:rsidR="007010B1" w:rsidRDefault="007010B1">
            <w:pPr>
              <w:pStyle w:val="NoSpacing"/>
              <w:ind w:left="900"/>
              <w:rPr>
                <w:rFonts w:ascii="Microsoft New Tai Lue" w:hAnsi="Microsoft New Tai Lue" w:cs="Microsoft New Tai Lue"/>
              </w:rPr>
            </w:pPr>
          </w:p>
        </w:tc>
      </w:tr>
      <w:tr w:rsidR="007010B1" w14:paraId="6F52D602" w14:textId="77777777">
        <w:tblPrEx>
          <w:tblCellMar>
            <w:top w:w="0" w:type="dxa"/>
            <w:bottom w:w="0" w:type="dxa"/>
          </w:tblCellMar>
        </w:tblPrEx>
        <w:trPr>
          <w:trHeight w:val="720"/>
        </w:trPr>
        <w:tc>
          <w:tcPr>
            <w:tcW w:w="1574" w:type="dxa"/>
            <w:tcMar>
              <w:top w:w="0" w:type="dxa"/>
              <w:left w:w="108" w:type="dxa"/>
              <w:bottom w:w="0" w:type="dxa"/>
              <w:right w:w="108" w:type="dxa"/>
            </w:tcMar>
          </w:tcPr>
          <w:p w14:paraId="10F2BA3E" w14:textId="77777777" w:rsidR="007010B1" w:rsidRDefault="007010B1">
            <w:pPr>
              <w:pStyle w:val="NoSpacing"/>
              <w:rPr>
                <w:rFonts w:ascii="Microsoft New Tai Lue" w:hAnsi="Microsoft New Tai Lue" w:cs="Microsoft New Tai Lue"/>
              </w:rPr>
            </w:pPr>
          </w:p>
        </w:tc>
        <w:tc>
          <w:tcPr>
            <w:tcW w:w="8355" w:type="dxa"/>
            <w:tcMar>
              <w:top w:w="0" w:type="dxa"/>
              <w:left w:w="108" w:type="dxa"/>
              <w:bottom w:w="0" w:type="dxa"/>
              <w:right w:w="108" w:type="dxa"/>
            </w:tcMar>
          </w:tcPr>
          <w:p w14:paraId="4ADF988A" w14:textId="77777777" w:rsidR="007010B1" w:rsidRDefault="00CD6F52">
            <w:pPr>
              <w:pStyle w:val="NoSpacing"/>
              <w:numPr>
                <w:ilvl w:val="0"/>
                <w:numId w:val="4"/>
              </w:numPr>
              <w:spacing w:before="20"/>
              <w:ind w:left="504" w:hanging="339"/>
              <w:rPr>
                <w:rFonts w:ascii="Microsoft New Tai Lue" w:hAnsi="Microsoft New Tai Lue" w:cs="Microsoft New Tai Lue"/>
              </w:rPr>
            </w:pPr>
            <w:proofErr w:type="spellStart"/>
            <w:r>
              <w:rPr>
                <w:rFonts w:ascii="Microsoft New Tai Lue" w:hAnsi="Microsoft New Tai Lue" w:cs="Microsoft New Tai Lue"/>
              </w:rPr>
              <w:t>KernBHRS</w:t>
            </w:r>
            <w:proofErr w:type="spellEnd"/>
            <w:r>
              <w:rPr>
                <w:rFonts w:ascii="Microsoft New Tai Lue" w:hAnsi="Microsoft New Tai Lue" w:cs="Microsoft New Tai Lue"/>
              </w:rPr>
              <w:t xml:space="preserve"> Administrative Services – Heather Hornibrook, Deputy Director</w:t>
            </w:r>
          </w:p>
          <w:p w14:paraId="7EEBD2ED" w14:textId="77777777" w:rsidR="007010B1" w:rsidRDefault="007010B1">
            <w:pPr>
              <w:pStyle w:val="NoSpacing"/>
              <w:spacing w:before="20"/>
              <w:rPr>
                <w:rFonts w:ascii="Microsoft New Tai Lue" w:hAnsi="Microsoft New Tai Lue" w:cs="Microsoft New Tai Lue"/>
              </w:rPr>
            </w:pPr>
          </w:p>
          <w:p w14:paraId="3807C469" w14:textId="77777777" w:rsidR="007010B1" w:rsidRDefault="00CD6F52">
            <w:pPr>
              <w:pStyle w:val="NoSpacing"/>
              <w:numPr>
                <w:ilvl w:val="0"/>
                <w:numId w:val="4"/>
              </w:numPr>
              <w:spacing w:before="20"/>
              <w:ind w:left="525" w:hanging="360"/>
              <w:rPr>
                <w:rFonts w:ascii="Microsoft New Tai Lue" w:hAnsi="Microsoft New Tai Lue" w:cs="Microsoft New Tai Lue"/>
              </w:rPr>
            </w:pPr>
            <w:proofErr w:type="spellStart"/>
            <w:r>
              <w:rPr>
                <w:rFonts w:ascii="Microsoft New Tai Lue" w:hAnsi="Microsoft New Tai Lue" w:cs="Microsoft New Tai Lue"/>
              </w:rPr>
              <w:t>KernBHRS</w:t>
            </w:r>
            <w:proofErr w:type="spellEnd"/>
            <w:r>
              <w:rPr>
                <w:rFonts w:ascii="Microsoft New Tai Lue" w:hAnsi="Microsoft New Tai Lue" w:cs="Microsoft New Tai Lue"/>
              </w:rPr>
              <w:t xml:space="preserve"> Clinical Services Report –Jessica Armstrong, Deputy Director</w:t>
            </w:r>
          </w:p>
          <w:p w14:paraId="1D06C2CB" w14:textId="77777777" w:rsidR="007010B1" w:rsidRDefault="007010B1">
            <w:pPr>
              <w:pStyle w:val="ListParagraph"/>
              <w:ind w:left="165"/>
              <w:rPr>
                <w:rFonts w:ascii="Microsoft New Tai Lue" w:hAnsi="Microsoft New Tai Lue" w:cs="Microsoft New Tai Lue"/>
                <w:sz w:val="21"/>
                <w:szCs w:val="21"/>
              </w:rPr>
            </w:pPr>
          </w:p>
          <w:p w14:paraId="276BA6A3" w14:textId="77777777" w:rsidR="007010B1" w:rsidRDefault="00CD6F52">
            <w:pPr>
              <w:pStyle w:val="NoSpacing"/>
              <w:numPr>
                <w:ilvl w:val="0"/>
                <w:numId w:val="4"/>
              </w:numPr>
              <w:spacing w:before="20"/>
              <w:ind w:left="522" w:hanging="357"/>
              <w:rPr>
                <w:rFonts w:ascii="Microsoft New Tai Lue" w:hAnsi="Microsoft New Tai Lue" w:cs="Microsoft New Tai Lue"/>
              </w:rPr>
            </w:pPr>
            <w:bookmarkStart w:id="0" w:name="_Hlk46817523"/>
            <w:proofErr w:type="spellStart"/>
            <w:r>
              <w:rPr>
                <w:rFonts w:ascii="Microsoft New Tai Lue" w:hAnsi="Microsoft New Tai Lue" w:cs="Microsoft New Tai Lue"/>
              </w:rPr>
              <w:t>KernBHRS</w:t>
            </w:r>
            <w:proofErr w:type="spellEnd"/>
            <w:r>
              <w:rPr>
                <w:rFonts w:ascii="Microsoft New Tai Lue" w:hAnsi="Microsoft New Tai Lue" w:cs="Microsoft New Tai Lue"/>
              </w:rPr>
              <w:t xml:space="preserve"> Specialty Clinical Services Report – Robin Taylor, Deputy Directo</w:t>
            </w:r>
            <w:bookmarkEnd w:id="0"/>
            <w:r>
              <w:rPr>
                <w:rFonts w:ascii="Microsoft New Tai Lue" w:hAnsi="Microsoft New Tai Lue" w:cs="Microsoft New Tai Lue"/>
              </w:rPr>
              <w:t>r</w:t>
            </w:r>
          </w:p>
          <w:p w14:paraId="67E47A3A" w14:textId="77777777" w:rsidR="007010B1" w:rsidRDefault="007010B1">
            <w:pPr>
              <w:pStyle w:val="NoSpacing"/>
              <w:spacing w:before="20"/>
              <w:rPr>
                <w:rFonts w:ascii="Microsoft New Tai Lue" w:hAnsi="Microsoft New Tai Lue" w:cs="Microsoft New Tai Lue"/>
              </w:rPr>
            </w:pPr>
          </w:p>
        </w:tc>
        <w:tc>
          <w:tcPr>
            <w:tcW w:w="421" w:type="dxa"/>
            <w:tcMar>
              <w:top w:w="0" w:type="dxa"/>
              <w:left w:w="10" w:type="dxa"/>
              <w:bottom w:w="0" w:type="dxa"/>
              <w:right w:w="10" w:type="dxa"/>
            </w:tcMar>
          </w:tcPr>
          <w:p w14:paraId="4331FA0E" w14:textId="77777777" w:rsidR="007010B1" w:rsidRDefault="007010B1">
            <w:pPr>
              <w:pStyle w:val="NoSpacing"/>
              <w:spacing w:before="20"/>
              <w:rPr>
                <w:rFonts w:ascii="Microsoft New Tai Lue" w:hAnsi="Microsoft New Tai Lue" w:cs="Microsoft New Tai Lue"/>
              </w:rPr>
            </w:pPr>
          </w:p>
        </w:tc>
      </w:tr>
      <w:tr w:rsidR="007010B1" w14:paraId="600F1319" w14:textId="77777777">
        <w:tblPrEx>
          <w:tblCellMar>
            <w:top w:w="0" w:type="dxa"/>
            <w:bottom w:w="0" w:type="dxa"/>
          </w:tblCellMar>
        </w:tblPrEx>
        <w:trPr>
          <w:trHeight w:val="68"/>
        </w:trPr>
        <w:tc>
          <w:tcPr>
            <w:tcW w:w="1574" w:type="dxa"/>
            <w:tcMar>
              <w:top w:w="0" w:type="dxa"/>
              <w:left w:w="108" w:type="dxa"/>
              <w:bottom w:w="0" w:type="dxa"/>
              <w:right w:w="108" w:type="dxa"/>
            </w:tcMar>
          </w:tcPr>
          <w:p w14:paraId="57E8EC48"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1DBD732E" w14:textId="77777777" w:rsidR="007010B1" w:rsidRDefault="00CD6F52">
            <w:pPr>
              <w:pStyle w:val="NoSpacing"/>
              <w:numPr>
                <w:ilvl w:val="0"/>
                <w:numId w:val="4"/>
              </w:numPr>
              <w:tabs>
                <w:tab w:val="left" w:pos="-7755"/>
              </w:tabs>
              <w:rPr>
                <w:rFonts w:ascii="Microsoft New Tai Lue" w:hAnsi="Microsoft New Tai Lue" w:cs="Microsoft New Tai Lue"/>
              </w:rPr>
            </w:pPr>
            <w:proofErr w:type="spellStart"/>
            <w:r>
              <w:rPr>
                <w:rFonts w:ascii="Microsoft New Tai Lue" w:hAnsi="Microsoft New Tai Lue" w:cs="Microsoft New Tai Lue"/>
              </w:rPr>
              <w:t>KernBHRS</w:t>
            </w:r>
            <w:proofErr w:type="spellEnd"/>
            <w:r>
              <w:rPr>
                <w:rFonts w:ascii="Microsoft New Tai Lue" w:hAnsi="Microsoft New Tai Lue" w:cs="Microsoft New Tai Lue"/>
              </w:rPr>
              <w:t xml:space="preserve"> Department Report – Alison Burrowes, Director </w:t>
            </w:r>
          </w:p>
          <w:p w14:paraId="07F86A34" w14:textId="77777777" w:rsidR="007010B1" w:rsidRDefault="007010B1">
            <w:pPr>
              <w:pStyle w:val="NoSpacing"/>
              <w:tabs>
                <w:tab w:val="left" w:pos="885"/>
              </w:tabs>
              <w:rPr>
                <w:rFonts w:ascii="Microsoft New Tai Lue" w:hAnsi="Microsoft New Tai Lue" w:cs="Microsoft New Tai Lue"/>
              </w:rPr>
            </w:pPr>
          </w:p>
        </w:tc>
      </w:tr>
      <w:tr w:rsidR="007010B1" w14:paraId="5CC20020" w14:textId="77777777">
        <w:tblPrEx>
          <w:tblCellMar>
            <w:top w:w="0" w:type="dxa"/>
            <w:bottom w:w="0" w:type="dxa"/>
          </w:tblCellMar>
        </w:tblPrEx>
        <w:tc>
          <w:tcPr>
            <w:tcW w:w="1574" w:type="dxa"/>
            <w:tcMar>
              <w:top w:w="0" w:type="dxa"/>
              <w:left w:w="108" w:type="dxa"/>
              <w:bottom w:w="0" w:type="dxa"/>
              <w:right w:w="108" w:type="dxa"/>
            </w:tcMar>
          </w:tcPr>
          <w:p w14:paraId="3D5C877D"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21C6A559" w14:textId="77777777" w:rsidR="007010B1" w:rsidRDefault="00CD6F52">
            <w:pPr>
              <w:pStyle w:val="NoSpacing"/>
              <w:numPr>
                <w:ilvl w:val="0"/>
                <w:numId w:val="4"/>
              </w:numPr>
              <w:tabs>
                <w:tab w:val="left" w:pos="-7755"/>
              </w:tabs>
              <w:jc w:val="both"/>
            </w:pPr>
            <w:r>
              <w:rPr>
                <w:rFonts w:ascii="Microsoft New Tai Lue" w:hAnsi="Microsoft New Tai Lue" w:cs="Microsoft New Tai Lue"/>
              </w:rPr>
              <w:t xml:space="preserve">Board Member Item: </w:t>
            </w:r>
            <w:r>
              <w:rPr>
                <w:rFonts w:ascii="Microsoft New Tai Lue" w:hAnsi="Microsoft New Tai Lue" w:cs="Microsoft New Tai Lue"/>
                <w:i/>
                <w:iCs/>
              </w:rPr>
              <w:t xml:space="preserve">This portion of the </w:t>
            </w:r>
            <w:r>
              <w:rPr>
                <w:rFonts w:ascii="Microsoft New Tai Lue" w:hAnsi="Microsoft New Tai Lue" w:cs="Microsoft New Tai Lue"/>
                <w:i/>
                <w:iCs/>
              </w:rPr>
              <w:t>meeting is reserved for members to    present to other members and to the public, information, announcements, and items that have come to their attention.  No formal action by the Board will be taken.  A member may request to calendar an item for consideration at a future meeting or refer an item to Behavioral Health &amp; Recovery Services or a Board Committee.  Speakers are requested to limit their discussions to three minutes each.</w:t>
            </w:r>
          </w:p>
        </w:tc>
      </w:tr>
      <w:tr w:rsidR="007010B1" w14:paraId="08B0180B" w14:textId="77777777">
        <w:tblPrEx>
          <w:tblCellMar>
            <w:top w:w="0" w:type="dxa"/>
            <w:bottom w:w="0" w:type="dxa"/>
          </w:tblCellMar>
        </w:tblPrEx>
        <w:tc>
          <w:tcPr>
            <w:tcW w:w="1574" w:type="dxa"/>
            <w:tcMar>
              <w:top w:w="0" w:type="dxa"/>
              <w:left w:w="108" w:type="dxa"/>
              <w:bottom w:w="0" w:type="dxa"/>
              <w:right w:w="108" w:type="dxa"/>
            </w:tcMar>
          </w:tcPr>
          <w:p w14:paraId="198BBFB1"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2145AAA4" w14:textId="77777777" w:rsidR="007010B1" w:rsidRDefault="007010B1">
            <w:pPr>
              <w:pStyle w:val="NoSpacing"/>
              <w:rPr>
                <w:rFonts w:ascii="Microsoft New Tai Lue" w:hAnsi="Microsoft New Tai Lue" w:cs="Microsoft New Tai Lue"/>
              </w:rPr>
            </w:pPr>
          </w:p>
        </w:tc>
      </w:tr>
      <w:tr w:rsidR="007010B1" w14:paraId="10DB6982" w14:textId="77777777">
        <w:tblPrEx>
          <w:tblCellMar>
            <w:top w:w="0" w:type="dxa"/>
            <w:bottom w:w="0" w:type="dxa"/>
          </w:tblCellMar>
        </w:tblPrEx>
        <w:tc>
          <w:tcPr>
            <w:tcW w:w="1574" w:type="dxa"/>
            <w:tcMar>
              <w:top w:w="0" w:type="dxa"/>
              <w:left w:w="108" w:type="dxa"/>
              <w:bottom w:w="0" w:type="dxa"/>
              <w:right w:w="108" w:type="dxa"/>
            </w:tcMar>
          </w:tcPr>
          <w:p w14:paraId="669715E4"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4D2FB900" w14:textId="77777777" w:rsidR="007010B1" w:rsidRDefault="00CD6F52">
            <w:pPr>
              <w:pStyle w:val="NoSpacing"/>
              <w:numPr>
                <w:ilvl w:val="0"/>
                <w:numId w:val="4"/>
              </w:numPr>
              <w:tabs>
                <w:tab w:val="left" w:pos="-7755"/>
              </w:tabs>
              <w:rPr>
                <w:rFonts w:ascii="Microsoft New Tai Lue" w:hAnsi="Microsoft New Tai Lue" w:cs="Microsoft New Tai Lue"/>
              </w:rPr>
            </w:pPr>
            <w:r>
              <w:rPr>
                <w:rFonts w:ascii="Microsoft New Tai Lue" w:hAnsi="Microsoft New Tai Lue" w:cs="Microsoft New Tai Lue"/>
              </w:rPr>
              <w:t>Committee Reports:</w:t>
            </w:r>
          </w:p>
          <w:p w14:paraId="3AD9016D" w14:textId="77777777" w:rsidR="007010B1" w:rsidRDefault="00CD6F52">
            <w:pPr>
              <w:pStyle w:val="NoSpacing"/>
              <w:numPr>
                <w:ilvl w:val="4"/>
                <w:numId w:val="9"/>
              </w:numPr>
              <w:rPr>
                <w:rFonts w:ascii="Microsoft New Tai Lue" w:hAnsi="Microsoft New Tai Lue" w:cs="Microsoft New Tai Lue"/>
              </w:rPr>
            </w:pPr>
            <w:r>
              <w:rPr>
                <w:rFonts w:ascii="Microsoft New Tai Lue" w:hAnsi="Microsoft New Tai Lue" w:cs="Microsoft New Tai Lue"/>
              </w:rPr>
              <w:t xml:space="preserve">Adult Treatment &amp; Recovery Services </w:t>
            </w:r>
            <w:r>
              <w:rPr>
                <w:rFonts w:ascii="Microsoft New Tai Lue" w:hAnsi="Microsoft New Tai Lue" w:cs="Microsoft New Tai Lue"/>
              </w:rPr>
              <w:t xml:space="preserve">(quarterly): Bryson Gholston and Michael Herrera. Last meeting </w:t>
            </w:r>
            <w:proofErr w:type="gramStart"/>
            <w:r>
              <w:rPr>
                <w:rFonts w:ascii="Microsoft New Tai Lue" w:hAnsi="Microsoft New Tai Lue" w:cs="Microsoft New Tai Lue"/>
              </w:rPr>
              <w:t>held</w:t>
            </w:r>
            <w:proofErr w:type="gramEnd"/>
            <w:r>
              <w:rPr>
                <w:rFonts w:ascii="Microsoft New Tai Lue" w:hAnsi="Microsoft New Tai Lue" w:cs="Microsoft New Tai Lue"/>
              </w:rPr>
              <w:t xml:space="preserve"> on September 9, 2026.</w:t>
            </w:r>
          </w:p>
          <w:p w14:paraId="321896EE" w14:textId="77777777" w:rsidR="007010B1" w:rsidRDefault="00CD6F52">
            <w:pPr>
              <w:pStyle w:val="NoSpacing"/>
              <w:numPr>
                <w:ilvl w:val="4"/>
                <w:numId w:val="10"/>
              </w:numPr>
              <w:rPr>
                <w:rFonts w:ascii="Microsoft New Tai Lue" w:hAnsi="Microsoft New Tai Lue" w:cs="Microsoft New Tai Lue"/>
              </w:rPr>
            </w:pPr>
            <w:r>
              <w:rPr>
                <w:rFonts w:ascii="Microsoft New Tai Lue" w:hAnsi="Microsoft New Tai Lue" w:cs="Microsoft New Tai Lue"/>
              </w:rPr>
              <w:t xml:space="preserve">Children’s Treatment &amp; Recovery Services (quarterly): Matthew Harkey and </w:t>
            </w:r>
            <w:proofErr w:type="spellStart"/>
            <w:r>
              <w:rPr>
                <w:rFonts w:ascii="Microsoft New Tai Lue" w:hAnsi="Microsoft New Tai Lue" w:cs="Microsoft New Tai Lue"/>
              </w:rPr>
              <w:t>LaShawna</w:t>
            </w:r>
            <w:proofErr w:type="spellEnd"/>
            <w:r>
              <w:rPr>
                <w:rFonts w:ascii="Microsoft New Tai Lue" w:hAnsi="Microsoft New Tai Lue" w:cs="Microsoft New Tai Lue"/>
              </w:rPr>
              <w:t xml:space="preserve"> Stowe. Next meeting is on October 8, 2026.</w:t>
            </w:r>
          </w:p>
          <w:p w14:paraId="7462E440" w14:textId="77777777" w:rsidR="007010B1" w:rsidRDefault="00CD6F52">
            <w:pPr>
              <w:pStyle w:val="NoSpacing"/>
              <w:numPr>
                <w:ilvl w:val="4"/>
                <w:numId w:val="10"/>
              </w:numPr>
              <w:rPr>
                <w:rFonts w:ascii="Microsoft New Tai Lue" w:hAnsi="Microsoft New Tai Lue" w:cs="Microsoft New Tai Lue"/>
              </w:rPr>
            </w:pPr>
            <w:r>
              <w:rPr>
                <w:rFonts w:ascii="Microsoft New Tai Lue" w:hAnsi="Microsoft New Tai Lue" w:cs="Microsoft New Tai Lue"/>
              </w:rPr>
              <w:t xml:space="preserve">System Quality Improvement </w:t>
            </w:r>
            <w:r>
              <w:rPr>
                <w:rFonts w:ascii="Microsoft New Tai Lue" w:hAnsi="Microsoft New Tai Lue" w:cs="Microsoft New Tai Lue"/>
              </w:rPr>
              <w:t xml:space="preserve">Committee (quarterly): Michael Bryant and </w:t>
            </w:r>
            <w:proofErr w:type="spellStart"/>
            <w:r>
              <w:rPr>
                <w:rFonts w:ascii="Microsoft New Tai Lue" w:hAnsi="Microsoft New Tai Lue" w:cs="Microsoft New Tai Lue"/>
              </w:rPr>
              <w:t>BreAnne</w:t>
            </w:r>
            <w:proofErr w:type="spellEnd"/>
            <w:r>
              <w:rPr>
                <w:rFonts w:ascii="Microsoft New Tai Lue" w:hAnsi="Microsoft New Tai Lue" w:cs="Microsoft New Tai Lue"/>
              </w:rPr>
              <w:t xml:space="preserve"> Patterson. Last meeting </w:t>
            </w:r>
            <w:proofErr w:type="gramStart"/>
            <w:r>
              <w:rPr>
                <w:rFonts w:ascii="Microsoft New Tai Lue" w:hAnsi="Microsoft New Tai Lue" w:cs="Microsoft New Tai Lue"/>
              </w:rPr>
              <w:t>held</w:t>
            </w:r>
            <w:proofErr w:type="gramEnd"/>
            <w:r>
              <w:rPr>
                <w:rFonts w:ascii="Microsoft New Tai Lue" w:hAnsi="Microsoft New Tai Lue" w:cs="Microsoft New Tai Lue"/>
              </w:rPr>
              <w:t xml:space="preserve"> on September 28, 2026.</w:t>
            </w:r>
          </w:p>
        </w:tc>
      </w:tr>
      <w:tr w:rsidR="007010B1" w14:paraId="2F8B397C" w14:textId="77777777">
        <w:tblPrEx>
          <w:tblCellMar>
            <w:top w:w="0" w:type="dxa"/>
            <w:bottom w:w="0" w:type="dxa"/>
          </w:tblCellMar>
        </w:tblPrEx>
        <w:trPr>
          <w:trHeight w:val="80"/>
        </w:trPr>
        <w:tc>
          <w:tcPr>
            <w:tcW w:w="1574" w:type="dxa"/>
            <w:tcMar>
              <w:top w:w="0" w:type="dxa"/>
              <w:left w:w="108" w:type="dxa"/>
              <w:bottom w:w="0" w:type="dxa"/>
              <w:right w:w="108" w:type="dxa"/>
            </w:tcMar>
          </w:tcPr>
          <w:p w14:paraId="4C6B5640"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4CD8ADAA" w14:textId="77777777" w:rsidR="007010B1" w:rsidRDefault="00CD6F52">
            <w:pPr>
              <w:pStyle w:val="NoSpacing"/>
              <w:numPr>
                <w:ilvl w:val="0"/>
                <w:numId w:val="4"/>
              </w:numPr>
              <w:tabs>
                <w:tab w:val="left" w:pos="-7755"/>
              </w:tabs>
              <w:rPr>
                <w:rFonts w:ascii="Microsoft New Tai Lue" w:hAnsi="Microsoft New Tai Lue" w:cs="Microsoft New Tai Lue"/>
              </w:rPr>
            </w:pPr>
            <w:r>
              <w:rPr>
                <w:rFonts w:ascii="Microsoft New Tai Lue" w:hAnsi="Microsoft New Tai Lue" w:cs="Microsoft New Tai Lue"/>
              </w:rPr>
              <w:t xml:space="preserve">Announcements to the Public: </w:t>
            </w:r>
          </w:p>
        </w:tc>
      </w:tr>
      <w:tr w:rsidR="007010B1" w14:paraId="241D8577" w14:textId="77777777">
        <w:tblPrEx>
          <w:tblCellMar>
            <w:top w:w="0" w:type="dxa"/>
            <w:bottom w:w="0" w:type="dxa"/>
          </w:tblCellMar>
        </w:tblPrEx>
        <w:tc>
          <w:tcPr>
            <w:tcW w:w="1574" w:type="dxa"/>
            <w:tcMar>
              <w:top w:w="0" w:type="dxa"/>
              <w:left w:w="108" w:type="dxa"/>
              <w:bottom w:w="0" w:type="dxa"/>
              <w:right w:w="108" w:type="dxa"/>
            </w:tcMar>
          </w:tcPr>
          <w:p w14:paraId="0B292503" w14:textId="77777777" w:rsidR="007010B1" w:rsidRDefault="007010B1">
            <w:pPr>
              <w:pStyle w:val="NoSpacing"/>
              <w:rPr>
                <w:rFonts w:ascii="Microsoft New Tai Lue" w:hAnsi="Microsoft New Tai Lue" w:cs="Microsoft New Tai Lue"/>
              </w:rPr>
            </w:pPr>
          </w:p>
        </w:tc>
        <w:tc>
          <w:tcPr>
            <w:tcW w:w="8776" w:type="dxa"/>
            <w:gridSpan w:val="2"/>
            <w:tcMar>
              <w:top w:w="0" w:type="dxa"/>
              <w:left w:w="108" w:type="dxa"/>
              <w:bottom w:w="0" w:type="dxa"/>
              <w:right w:w="108" w:type="dxa"/>
            </w:tcMar>
          </w:tcPr>
          <w:p w14:paraId="447DAB32" w14:textId="77777777" w:rsidR="007010B1" w:rsidRDefault="007010B1">
            <w:pPr>
              <w:pStyle w:val="NoSpacing"/>
              <w:rPr>
                <w:rFonts w:ascii="Microsoft New Tai Lue" w:hAnsi="Microsoft New Tai Lue" w:cs="Microsoft New Tai Lue"/>
              </w:rPr>
            </w:pPr>
          </w:p>
        </w:tc>
      </w:tr>
      <w:tr w:rsidR="007010B1" w14:paraId="28CE4DE0" w14:textId="77777777">
        <w:tblPrEx>
          <w:tblCellMar>
            <w:top w:w="0" w:type="dxa"/>
            <w:bottom w:w="0" w:type="dxa"/>
          </w:tblCellMar>
        </w:tblPrEx>
        <w:trPr>
          <w:trHeight w:val="558"/>
        </w:trPr>
        <w:tc>
          <w:tcPr>
            <w:tcW w:w="1574" w:type="dxa"/>
            <w:tcMar>
              <w:top w:w="0" w:type="dxa"/>
              <w:left w:w="108" w:type="dxa"/>
              <w:bottom w:w="0" w:type="dxa"/>
              <w:right w:w="108" w:type="dxa"/>
            </w:tcMar>
          </w:tcPr>
          <w:p w14:paraId="1B95FA14" w14:textId="77777777" w:rsidR="007010B1" w:rsidRDefault="007010B1">
            <w:pPr>
              <w:pStyle w:val="NoSpacing"/>
              <w:rPr>
                <w:rFonts w:ascii="Microsoft New Tai Lue" w:hAnsi="Microsoft New Tai Lue" w:cs="Microsoft New Tai Lue"/>
              </w:rPr>
            </w:pPr>
          </w:p>
        </w:tc>
        <w:tc>
          <w:tcPr>
            <w:tcW w:w="8355" w:type="dxa"/>
            <w:tcMar>
              <w:top w:w="0" w:type="dxa"/>
              <w:left w:w="108" w:type="dxa"/>
              <w:bottom w:w="0" w:type="dxa"/>
              <w:right w:w="108" w:type="dxa"/>
            </w:tcMar>
          </w:tcPr>
          <w:p w14:paraId="63A78E8E" w14:textId="77777777" w:rsidR="007010B1" w:rsidRDefault="00CD6F52">
            <w:pPr>
              <w:pStyle w:val="NoSpacing"/>
              <w:numPr>
                <w:ilvl w:val="0"/>
                <w:numId w:val="4"/>
              </w:numPr>
              <w:tabs>
                <w:tab w:val="left" w:pos="-7755"/>
              </w:tabs>
            </w:pPr>
            <w:r>
              <w:rPr>
                <w:rFonts w:ascii="Microsoft New Tai Lue" w:hAnsi="Microsoft New Tai Lue" w:cs="Microsoft New Tai Lue"/>
              </w:rPr>
              <w:t>Adjourn to next regular meeting on October 26, 2026, in 2001 28</w:t>
            </w:r>
            <w:r>
              <w:rPr>
                <w:rFonts w:ascii="Microsoft New Tai Lue" w:hAnsi="Microsoft New Tai Lue" w:cs="Microsoft New Tai Lue"/>
                <w:vertAlign w:val="superscript"/>
              </w:rPr>
              <w:t>th</w:t>
            </w:r>
            <w:r>
              <w:rPr>
                <w:rFonts w:ascii="Microsoft New Tai Lue" w:hAnsi="Microsoft New Tai Lue" w:cs="Microsoft New Tai Lue"/>
              </w:rPr>
              <w:t xml:space="preserve"> St., 1</w:t>
            </w:r>
            <w:r>
              <w:rPr>
                <w:rFonts w:ascii="Microsoft New Tai Lue" w:hAnsi="Microsoft New Tai Lue" w:cs="Microsoft New Tai Lue"/>
                <w:vertAlign w:val="superscript"/>
              </w:rPr>
              <w:t>st</w:t>
            </w:r>
            <w:r>
              <w:rPr>
                <w:rFonts w:ascii="Microsoft New Tai Lue" w:hAnsi="Microsoft New Tai Lue" w:cs="Microsoft New Tai Lue"/>
              </w:rPr>
              <w:t xml:space="preserve"> Floor Training Room. </w:t>
            </w:r>
            <w:r>
              <w:rPr>
                <w:rFonts w:ascii="Microsoft New Tai Lue" w:hAnsi="Microsoft New Tai Lue" w:cs="Microsoft New Tai Lue"/>
                <w:b/>
                <w:bCs/>
              </w:rPr>
              <w:t xml:space="preserve"> </w:t>
            </w:r>
          </w:p>
          <w:p w14:paraId="2E14CDC1" w14:textId="77777777" w:rsidR="007010B1" w:rsidRDefault="00CD6F52">
            <w:pPr>
              <w:pStyle w:val="NoSpacing"/>
              <w:tabs>
                <w:tab w:val="left" w:pos="885"/>
              </w:tabs>
              <w:ind w:left="885"/>
            </w:pPr>
            <w:r>
              <w:rPr>
                <w:noProof/>
              </w:rPr>
              <mc:AlternateContent>
                <mc:Choice Requires="wps">
                  <w:drawing>
                    <wp:anchor distT="0" distB="0" distL="114300" distR="114300" simplePos="0" relativeHeight="251658240" behindDoc="0" locked="0" layoutInCell="1" allowOverlap="1" wp14:anchorId="4BA41CED" wp14:editId="71F6801E">
                      <wp:simplePos x="0" y="0"/>
                      <wp:positionH relativeFrom="margin">
                        <wp:posOffset>-1012185</wp:posOffset>
                      </wp:positionH>
                      <wp:positionV relativeFrom="paragraph">
                        <wp:posOffset>34290</wp:posOffset>
                      </wp:positionV>
                      <wp:extent cx="6933566" cy="1828800"/>
                      <wp:effectExtent l="0" t="0" r="19684" b="19050"/>
                      <wp:wrapNone/>
                      <wp:docPr id="1800870918" name="Text Box 14"/>
                      <wp:cNvGraphicFramePr/>
                      <a:graphic xmlns:a="http://schemas.openxmlformats.org/drawingml/2006/main">
                        <a:graphicData uri="http://schemas.microsoft.com/office/word/2010/wordprocessingShape">
                          <wps:wsp>
                            <wps:cNvSpPr txBox="1"/>
                            <wps:spPr>
                              <a:xfrm>
                                <a:off x="0" y="0"/>
                                <a:ext cx="6933566" cy="1828800"/>
                              </a:xfrm>
                              <a:prstGeom prst="rect">
                                <a:avLst/>
                              </a:prstGeom>
                              <a:solidFill>
                                <a:srgbClr val="FFFFFF"/>
                              </a:solidFill>
                              <a:ln w="12701">
                                <a:solidFill>
                                  <a:srgbClr val="000000"/>
                                </a:solidFill>
                                <a:prstDash val="solid"/>
                              </a:ln>
                            </wps:spPr>
                            <wps:txbx>
                              <w:txbxContent>
                                <w:p w14:paraId="2101D7D7" w14:textId="77777777" w:rsidR="007010B1" w:rsidRDefault="00CD6F52">
                                  <w:pPr>
                                    <w:jc w:val="both"/>
                                    <w:rPr>
                                      <w:rFonts w:ascii="Microsoft New Tai Lue" w:hAnsi="Microsoft New Tai Lue" w:cs="Microsoft New Tai Lue"/>
                                      <w:sz w:val="20"/>
                                      <w:szCs w:val="20"/>
                                    </w:rPr>
                                  </w:pPr>
                                  <w:r>
                                    <w:rPr>
                                      <w:rFonts w:ascii="Microsoft New Tai Lue" w:hAnsi="Microsoft New Tai Lue" w:cs="Microsoft New Tai Lue"/>
                                      <w:sz w:val="20"/>
                                      <w:szCs w:val="20"/>
                                    </w:rPr>
                                    <w:t xml:space="preserve">All agenda </w:t>
                                  </w:r>
                                  <w:r>
                                    <w:rPr>
                                      <w:rFonts w:ascii="Microsoft New Tai Lue" w:hAnsi="Microsoft New Tai Lue" w:cs="Microsoft New Tai Lue"/>
                                      <w:sz w:val="20"/>
                                      <w:szCs w:val="20"/>
                                    </w:rPr>
                                    <w:t>items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p w14:paraId="5EC21291" w14:textId="77777777" w:rsidR="007010B1" w:rsidRDefault="00CD6F52">
                                  <w:pPr>
                                    <w:pStyle w:val="NoSpacing"/>
                                    <w:pBdr>
                                      <w:top w:val="single" w:sz="4" w:space="12" w:color="000000"/>
                                      <w:left w:val="single" w:sz="4" w:space="5" w:color="000000"/>
                                      <w:bottom w:val="single" w:sz="4" w:space="14" w:color="000000"/>
                                      <w:right w:val="single" w:sz="4" w:space="6" w:color="000000"/>
                                    </w:pBdr>
                                    <w:jc w:val="both"/>
                                  </w:pPr>
                                  <w:r>
                                    <w:rPr>
                                      <w:rFonts w:ascii="Microsoft New Tai Lue" w:hAnsi="Microsoft New Tai Lue" w:cs="Microsoft New Tai Lue"/>
                                      <w:sz w:val="20"/>
                                      <w:szCs w:val="20"/>
                                    </w:rPr>
                                    <w:t xml:space="preserve">Disabled individuals who need special </w:t>
                                  </w:r>
                                  <w:r>
                                    <w:rPr>
                                      <w:rFonts w:ascii="Microsoft New Tai Lue" w:hAnsi="Microsoft New Tai Lue" w:cs="Microsoft New Tai Lue"/>
                                      <w:sz w:val="20"/>
                                      <w:szCs w:val="20"/>
                                    </w:rPr>
                                    <w:t>assistance to attend or participate in a meeting of the Behavioral Health Board may request assistance at Kern Behavioral Health &amp; Recovery Services, 2001 - 28</w:t>
                                  </w:r>
                                  <w:r>
                                    <w:rPr>
                                      <w:rFonts w:ascii="Microsoft New Tai Lue" w:hAnsi="Microsoft New Tai Lue" w:cs="Microsoft New Tai Lue"/>
                                      <w:sz w:val="20"/>
                                      <w:szCs w:val="20"/>
                                      <w:vertAlign w:val="superscript"/>
                                    </w:rPr>
                                    <w:t>th</w:t>
                                  </w:r>
                                  <w:r>
                                    <w:rPr>
                                      <w:rFonts w:ascii="Microsoft New Tai Lue" w:hAnsi="Microsoft New Tai Lue" w:cs="Microsoft New Tai Lue"/>
                                      <w:sz w:val="20"/>
                                      <w:szCs w:val="20"/>
                                    </w:rPr>
                                    <w:t xml:space="preserve"> Street, by calling (661) 868-6600 or at </w:t>
                                  </w:r>
                                  <w:hyperlink r:id="rId8" w:history="1">
                                    <w:r>
                                      <w:t>magonzalez@KernBHRS.org</w:t>
                                    </w:r>
                                  </w:hyperlink>
                                  <w:r>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564F3F1C" w14:textId="77777777" w:rsidR="007010B1" w:rsidRDefault="007010B1">
                                  <w:pPr>
                                    <w:jc w:val="both"/>
                                    <w:rPr>
                                      <w:rFonts w:ascii="Microsoft New Tai Lue" w:hAnsi="Microsoft New Tai Lue" w:cs="Microsoft New Tai Lue"/>
                                      <w:sz w:val="20"/>
                                      <w:szCs w:val="20"/>
                                    </w:rPr>
                                  </w:pPr>
                                </w:p>
                              </w:txbxContent>
                            </wps:txbx>
                            <wps:bodyPr vert="horz" wrap="square" lIns="91440" tIns="45720" rIns="91440" bIns="45720" anchor="t" anchorCtr="0" compatLnSpc="0">
                              <a:noAutofit/>
                            </wps:bodyPr>
                          </wps:wsp>
                        </a:graphicData>
                      </a:graphic>
                    </wp:anchor>
                  </w:drawing>
                </mc:Choice>
                <mc:Fallback>
                  <w:pict>
                    <v:shapetype w14:anchorId="4BA41CED" id="_x0000_t202" coordsize="21600,21600" o:spt="202" path="m,l,21600r21600,l21600,xe">
                      <v:stroke joinstyle="miter"/>
                      <v:path gradientshapeok="t" o:connecttype="rect"/>
                    </v:shapetype>
                    <v:shape id="Text Box 14" o:spid="_x0000_s1026" type="#_x0000_t202" style="position:absolute;left:0;text-align:left;margin-left:-79.7pt;margin-top:2.7pt;width:545.95pt;height:2in;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" strokeweight=".35281mm">
                      <v:textbox>
                        <w:txbxContent>
                          <w:p w14:paraId="2101D7D7" w14:textId="77777777" w:rsidR="007010B1" w:rsidRDefault="00CD6F52">
                            <w:pPr>
                              <w:jc w:val="both"/>
                              <w:rPr>
                                <w:rFonts w:ascii="Microsoft New Tai Lue" w:hAnsi="Microsoft New Tai Lue" w:cs="Microsoft New Tai Lue"/>
                                <w:sz w:val="20"/>
                                <w:szCs w:val="20"/>
                              </w:rPr>
                            </w:pPr>
                            <w:r>
                              <w:rPr>
                                <w:rFonts w:ascii="Microsoft New Tai Lue" w:hAnsi="Microsoft New Tai Lue" w:cs="Microsoft New Tai Lue"/>
                                <w:sz w:val="20"/>
                                <w:szCs w:val="20"/>
                              </w:rPr>
                              <w:t xml:space="preserve">All agenda </w:t>
                            </w:r>
                            <w:r>
                              <w:rPr>
                                <w:rFonts w:ascii="Microsoft New Tai Lue" w:hAnsi="Microsoft New Tai Lue" w:cs="Microsoft New Tai Lue"/>
                                <w:sz w:val="20"/>
                                <w:szCs w:val="20"/>
                              </w:rPr>
                              <w:t>items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p w14:paraId="5EC21291" w14:textId="77777777" w:rsidR="007010B1" w:rsidRDefault="00CD6F52">
                            <w:pPr>
                              <w:pStyle w:val="NoSpacing"/>
                              <w:pBdr>
                                <w:top w:val="single" w:sz="4" w:space="12" w:color="000000"/>
                                <w:left w:val="single" w:sz="4" w:space="5" w:color="000000"/>
                                <w:bottom w:val="single" w:sz="4" w:space="14" w:color="000000"/>
                                <w:right w:val="single" w:sz="4" w:space="6" w:color="000000"/>
                              </w:pBdr>
                              <w:jc w:val="both"/>
                            </w:pPr>
                            <w:r>
                              <w:rPr>
                                <w:rFonts w:ascii="Microsoft New Tai Lue" w:hAnsi="Microsoft New Tai Lue" w:cs="Microsoft New Tai Lue"/>
                                <w:sz w:val="20"/>
                                <w:szCs w:val="20"/>
                              </w:rPr>
                              <w:t xml:space="preserve">Disabled individuals who need special </w:t>
                            </w:r>
                            <w:r>
                              <w:rPr>
                                <w:rFonts w:ascii="Microsoft New Tai Lue" w:hAnsi="Microsoft New Tai Lue" w:cs="Microsoft New Tai Lue"/>
                                <w:sz w:val="20"/>
                                <w:szCs w:val="20"/>
                              </w:rPr>
                              <w:t>assistance to attend or participate in a meeting of the Behavioral Health Board may request assistance at Kern Behavioral Health &amp; Recovery Services, 2001 - 28</w:t>
                            </w:r>
                            <w:r>
                              <w:rPr>
                                <w:rFonts w:ascii="Microsoft New Tai Lue" w:hAnsi="Microsoft New Tai Lue" w:cs="Microsoft New Tai Lue"/>
                                <w:sz w:val="20"/>
                                <w:szCs w:val="20"/>
                                <w:vertAlign w:val="superscript"/>
                              </w:rPr>
                              <w:t>th</w:t>
                            </w:r>
                            <w:r>
                              <w:rPr>
                                <w:rFonts w:ascii="Microsoft New Tai Lue" w:hAnsi="Microsoft New Tai Lue" w:cs="Microsoft New Tai Lue"/>
                                <w:sz w:val="20"/>
                                <w:szCs w:val="20"/>
                              </w:rPr>
                              <w:t xml:space="preserve"> Street, by calling (661) 868-6600 or at </w:t>
                            </w:r>
                            <w:hyperlink r:id="rId9" w:history="1">
                              <w:r>
                                <w:t>magonzalez@KernBHRS.org</w:t>
                              </w:r>
                            </w:hyperlink>
                            <w:r>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564F3F1C" w14:textId="77777777" w:rsidR="007010B1" w:rsidRDefault="007010B1">
                            <w:pPr>
                              <w:jc w:val="both"/>
                              <w:rPr>
                                <w:rFonts w:ascii="Microsoft New Tai Lue" w:hAnsi="Microsoft New Tai Lue" w:cs="Microsoft New Tai Lue"/>
                                <w:sz w:val="20"/>
                                <w:szCs w:val="20"/>
                              </w:rPr>
                            </w:pPr>
                          </w:p>
                        </w:txbxContent>
                      </v:textbox>
                      <w10:wrap anchorx="margin"/>
                    </v:shape>
                  </w:pict>
                </mc:Fallback>
              </mc:AlternateContent>
            </w:r>
          </w:p>
        </w:tc>
        <w:tc>
          <w:tcPr>
            <w:tcW w:w="421" w:type="dxa"/>
            <w:tcMar>
              <w:top w:w="0" w:type="dxa"/>
              <w:left w:w="10" w:type="dxa"/>
              <w:bottom w:w="0" w:type="dxa"/>
              <w:right w:w="10" w:type="dxa"/>
            </w:tcMar>
          </w:tcPr>
          <w:p w14:paraId="6F263BBA" w14:textId="77777777" w:rsidR="007010B1" w:rsidRDefault="007010B1">
            <w:pPr>
              <w:pStyle w:val="NoSpacing"/>
              <w:tabs>
                <w:tab w:val="left" w:pos="885"/>
              </w:tabs>
              <w:ind w:left="885"/>
            </w:pPr>
          </w:p>
        </w:tc>
      </w:tr>
    </w:tbl>
    <w:p w14:paraId="0D8E553B" w14:textId="77777777" w:rsidR="007010B1" w:rsidRDefault="007010B1">
      <w:pPr>
        <w:spacing w:after="0"/>
        <w:ind w:firstLine="180"/>
        <w:jc w:val="both"/>
      </w:pPr>
    </w:p>
    <w:p w14:paraId="28687D85" w14:textId="77777777" w:rsidR="007010B1" w:rsidRDefault="007010B1"/>
    <w:sectPr w:rsidR="007010B1">
      <w:headerReference w:type="default" r:id="rId10"/>
      <w:footerReference w:type="default" r:id="rId11"/>
      <w:pgSz w:w="12240" w:h="15840"/>
      <w:pgMar w:top="201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90878" w14:textId="77777777" w:rsidR="00CD6F52" w:rsidRDefault="00CD6F52">
      <w:pPr>
        <w:spacing w:after="0"/>
      </w:pPr>
      <w:r>
        <w:separator/>
      </w:r>
    </w:p>
  </w:endnote>
  <w:endnote w:type="continuationSeparator" w:id="0">
    <w:p w14:paraId="31D22576" w14:textId="77777777" w:rsidR="00CD6F52" w:rsidRDefault="00CD6F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ndon Grotesque Regular">
    <w:panose1 w:val="020B0503020203060202"/>
    <w:charset w:val="00"/>
    <w:family w:val="swiss"/>
    <w:notTrueType/>
    <w:pitch w:val="variable"/>
    <w:sig w:usb0="A00000AF" w:usb1="5000205B" w:usb2="00000000" w:usb3="00000000" w:csb0="0000009B" w:csb1="00000000"/>
  </w:font>
  <w:font w:name="Microsoft New Tai Lue">
    <w:panose1 w:val="020B0502040204020203"/>
    <w:charset w:val="00"/>
    <w:family w:val="swiss"/>
    <w:pitch w:val="variable"/>
    <w:sig w:usb0="00000003" w:usb1="00000000" w:usb2="80000000" w:usb3="00000000" w:csb0="00000001" w:csb1="00000000"/>
  </w:font>
  <w:font w:name="Brandon Grotesque Medium">
    <w:panose1 w:val="020B0603020203060202"/>
    <w:charset w:val="00"/>
    <w:family w:val="swiss"/>
    <w:notTrueType/>
    <w:pitch w:val="variable"/>
    <w:sig w:usb0="A00000AF" w:usb1="5000205B"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770B" w14:textId="77777777" w:rsidR="00CD6F52" w:rsidRDefault="00CD6F52">
    <w:pPr>
      <w:pStyle w:val="BodyText"/>
      <w:overflowPunct w:val="0"/>
      <w:spacing w:before="102"/>
      <w:ind w:right="167"/>
      <w:jc w:val="center"/>
    </w:pPr>
    <w:r>
      <w:rPr>
        <w:noProof/>
        <w:color w:val="231F20"/>
        <w:spacing w:val="-2"/>
      </w:rPr>
      <w:drawing>
        <wp:anchor distT="0" distB="0" distL="114300" distR="114300" simplePos="0" relativeHeight="251665408" behindDoc="0" locked="0" layoutInCell="1" allowOverlap="1" wp14:anchorId="14B28D40" wp14:editId="20E19EED">
          <wp:simplePos x="0" y="0"/>
          <wp:positionH relativeFrom="column">
            <wp:posOffset>1310636</wp:posOffset>
          </wp:positionH>
          <wp:positionV relativeFrom="paragraph">
            <wp:posOffset>68580</wp:posOffset>
          </wp:positionV>
          <wp:extent cx="4152903" cy="685800"/>
          <wp:effectExtent l="0" t="0" r="0" b="0"/>
          <wp:wrapNone/>
          <wp:docPr id="1813770930" name="Picture 1405825009" descr="A picture containing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152903" cy="685800"/>
                  </a:xfrm>
                  <a:prstGeom prst="rect">
                    <a:avLst/>
                  </a:prstGeom>
                  <a:noFill/>
                  <a:ln>
                    <a:noFill/>
                    <a:prstDash/>
                  </a:ln>
                </pic:spPr>
              </pic:pic>
            </a:graphicData>
          </a:graphic>
        </wp:anchor>
      </w:drawing>
    </w:r>
    <w:r>
      <w:rPr>
        <w:noProof/>
      </w:rPr>
      <w:drawing>
        <wp:anchor distT="0" distB="0" distL="114300" distR="114300" simplePos="0" relativeHeight="251666432" behindDoc="0" locked="0" layoutInCell="1" allowOverlap="1" wp14:anchorId="0A9AB94D" wp14:editId="6CC37239">
          <wp:simplePos x="0" y="0"/>
          <wp:positionH relativeFrom="column">
            <wp:posOffset>4333871</wp:posOffset>
          </wp:positionH>
          <wp:positionV relativeFrom="paragraph">
            <wp:posOffset>21588</wp:posOffset>
          </wp:positionV>
          <wp:extent cx="365129" cy="339727"/>
          <wp:effectExtent l="0" t="0" r="0" b="3173"/>
          <wp:wrapNone/>
          <wp:docPr id="134893588" name="Picture 1171895173"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5129" cy="339727"/>
                  </a:xfrm>
                  <a:prstGeom prst="rect">
                    <a:avLst/>
                  </a:prstGeom>
                  <a:noFill/>
                  <a:ln>
                    <a:noFill/>
                    <a:prstDash/>
                  </a:ln>
                </pic:spPr>
              </pic:pic>
            </a:graphicData>
          </a:graphic>
        </wp:anchor>
      </w:drawing>
    </w:r>
  </w:p>
  <w:p w14:paraId="2024C853" w14:textId="77777777" w:rsidR="00CD6F52" w:rsidRDefault="00CD6F5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55FBB" w14:textId="77777777" w:rsidR="00CD6F52" w:rsidRDefault="00CD6F52">
      <w:pPr>
        <w:spacing w:after="0"/>
      </w:pPr>
      <w:r>
        <w:rPr>
          <w:color w:val="000000"/>
        </w:rPr>
        <w:separator/>
      </w:r>
    </w:p>
  </w:footnote>
  <w:footnote w:type="continuationSeparator" w:id="0">
    <w:p w14:paraId="32BCCE08" w14:textId="77777777" w:rsidR="00CD6F52" w:rsidRDefault="00CD6F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7936" w14:textId="77777777" w:rsidR="00CD6F52" w:rsidRDefault="00CD6F52">
    <w:pPr>
      <w:pStyle w:val="Header"/>
    </w:pPr>
    <w:r>
      <w:rPr>
        <w:noProof/>
      </w:rPr>
      <mc:AlternateContent>
        <mc:Choice Requires="wps">
          <w:drawing>
            <wp:anchor distT="0" distB="0" distL="114300" distR="114300" simplePos="0" relativeHeight="251662336" behindDoc="0" locked="0" layoutInCell="1" allowOverlap="1" wp14:anchorId="00E67648" wp14:editId="24545FD4">
              <wp:simplePos x="0" y="0"/>
              <wp:positionH relativeFrom="column">
                <wp:posOffset>3810003</wp:posOffset>
              </wp:positionH>
              <wp:positionV relativeFrom="paragraph">
                <wp:posOffset>66678</wp:posOffset>
              </wp:positionV>
              <wp:extent cx="2432688" cy="723903"/>
              <wp:effectExtent l="0" t="0" r="5712" b="0"/>
              <wp:wrapNone/>
              <wp:docPr id="1096415851" name="Text Box 57"/>
              <wp:cNvGraphicFramePr/>
              <a:graphic xmlns:a="http://schemas.openxmlformats.org/drawingml/2006/main">
                <a:graphicData uri="http://schemas.microsoft.com/office/word/2010/wordprocessingShape">
                  <wps:wsp>
                    <wps:cNvSpPr txBox="1"/>
                    <wps:spPr>
                      <a:xfrm>
                        <a:off x="0" y="0"/>
                        <a:ext cx="2432688" cy="723903"/>
                      </a:xfrm>
                      <a:prstGeom prst="rect">
                        <a:avLst/>
                      </a:prstGeom>
                      <a:noFill/>
                      <a:ln>
                        <a:noFill/>
                        <a:prstDash/>
                      </a:ln>
                    </wps:spPr>
                    <wps:txbx>
                      <w:txbxContent>
                        <w:p w14:paraId="47083C62" w14:textId="77777777" w:rsidR="00CD6F52" w:rsidRDefault="00CD6F52">
                          <w:pPr>
                            <w:pStyle w:val="BodyText"/>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220149FB" w14:textId="77777777" w:rsidR="00CD6F52" w:rsidRDefault="00CD6F52">
                          <w:pPr>
                            <w:pStyle w:val="BodyText"/>
                            <w:overflowPunct w:val="0"/>
                            <w:spacing w:before="113" w:line="168" w:lineRule="auto"/>
                            <w:jc w:val="right"/>
                          </w:pPr>
                          <w:r>
                            <w:rPr>
                              <w:color w:val="FFFFFF"/>
                              <w:sz w:val="18"/>
                              <w:szCs w:val="18"/>
                            </w:rPr>
                            <w:t xml:space="preserve">DIRECTOR </w:t>
                          </w:r>
                        </w:p>
                      </w:txbxContent>
                    </wps:txbx>
                    <wps:bodyPr vert="horz" wrap="square" lIns="0" tIns="0" rIns="0" bIns="0" anchor="t" anchorCtr="0" compatLnSpc="0">
                      <a:noAutofit/>
                    </wps:bodyPr>
                  </wps:wsp>
                </a:graphicData>
              </a:graphic>
            </wp:anchor>
          </w:drawing>
        </mc:Choice>
        <mc:Fallback>
          <w:pict>
            <v:shapetype w14:anchorId="00E67648" id="_x0000_t202" coordsize="21600,21600" o:spt="202" path="m,l,21600r21600,l21600,xe">
              <v:stroke joinstyle="miter"/>
              <v:path gradientshapeok="t" o:connecttype="rect"/>
            </v:shapetype>
            <v:shape id="Text Box 57" o:spid="_x0000_s1027" type="#_x0000_t202" style="position:absolute;margin-left:300pt;margin-top:5.25pt;width:191.55pt;height:5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" filled="f" stroked="f">
              <v:textbox inset="0,0,0,0">
                <w:txbxContent>
                  <w:p w14:paraId="47083C62" w14:textId="77777777" w:rsidR="00CD6F52" w:rsidRDefault="00CD6F52">
                    <w:pPr>
                      <w:pStyle w:val="BodyText"/>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220149FB" w14:textId="77777777" w:rsidR="00CD6F52" w:rsidRDefault="00CD6F52">
                    <w:pPr>
                      <w:pStyle w:val="BodyText"/>
                      <w:overflowPunct w:val="0"/>
                      <w:spacing w:before="113" w:line="168" w:lineRule="auto"/>
                      <w:jc w:val="right"/>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61312" behindDoc="0" locked="0" layoutInCell="1" allowOverlap="1" wp14:anchorId="53ED2048" wp14:editId="4AFC4E73">
          <wp:simplePos x="0" y="0"/>
          <wp:positionH relativeFrom="rightMargin">
            <wp:posOffset>-561971</wp:posOffset>
          </wp:positionH>
          <wp:positionV relativeFrom="paragraph">
            <wp:posOffset>-85725</wp:posOffset>
          </wp:positionV>
          <wp:extent cx="723903" cy="723903"/>
          <wp:effectExtent l="0" t="0" r="0" b="0"/>
          <wp:wrapNone/>
          <wp:docPr id="32204610" name="Picture 1194459705" descr="A picture containing 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23903" cy="723903"/>
                  </a:xfrm>
                  <a:prstGeom prst="rect">
                    <a:avLst/>
                  </a:prstGeom>
                  <a:noFill/>
                  <a:ln>
                    <a:noFill/>
                    <a:prstDash/>
                  </a:ln>
                </pic:spPr>
              </pic:pic>
            </a:graphicData>
          </a:graphic>
        </wp:anchor>
      </w:drawing>
    </w:r>
    <w:r>
      <w:rPr>
        <w:rFonts w:ascii="Brandon Grotesque Medium" w:hAnsi="Brandon Grotesque Medium" w:cs="Brandon Grotesque Medium"/>
        <w:noProof/>
        <w:color w:val="083546"/>
      </w:rPr>
      <w:drawing>
        <wp:anchor distT="0" distB="0" distL="114300" distR="114300" simplePos="0" relativeHeight="251660288" behindDoc="0" locked="0" layoutInCell="1" allowOverlap="1" wp14:anchorId="4C5A5D4E" wp14:editId="41BA56C6">
          <wp:simplePos x="0" y="0"/>
          <wp:positionH relativeFrom="page">
            <wp:posOffset>57150</wp:posOffset>
          </wp:positionH>
          <wp:positionV relativeFrom="paragraph">
            <wp:posOffset>-104771</wp:posOffset>
          </wp:positionV>
          <wp:extent cx="1557652" cy="665482"/>
          <wp:effectExtent l="0" t="0" r="0" b="1268"/>
          <wp:wrapNone/>
          <wp:docPr id="807218805" name="Picture 2119210270"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557652" cy="665482"/>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63360" behindDoc="0" locked="0" layoutInCell="1" allowOverlap="1" wp14:anchorId="249FB0D0" wp14:editId="1D4EEEF6">
              <wp:simplePos x="0" y="0"/>
              <wp:positionH relativeFrom="column">
                <wp:posOffset>1152528</wp:posOffset>
              </wp:positionH>
              <wp:positionV relativeFrom="paragraph">
                <wp:posOffset>16514</wp:posOffset>
              </wp:positionV>
              <wp:extent cx="2747013" cy="723903"/>
              <wp:effectExtent l="0" t="0" r="15237" b="0"/>
              <wp:wrapNone/>
              <wp:docPr id="485613131" name="Text Box 57"/>
              <wp:cNvGraphicFramePr/>
              <a:graphic xmlns:a="http://schemas.openxmlformats.org/drawingml/2006/main">
                <a:graphicData uri="http://schemas.microsoft.com/office/word/2010/wordprocessingShape">
                  <wps:wsp>
                    <wps:cNvSpPr txBox="1"/>
                    <wps:spPr>
                      <a:xfrm>
                        <a:off x="0" y="0"/>
                        <a:ext cx="2747013" cy="723903"/>
                      </a:xfrm>
                      <a:prstGeom prst="rect">
                        <a:avLst/>
                      </a:prstGeom>
                      <a:noFill/>
                      <a:ln>
                        <a:noFill/>
                        <a:prstDash/>
                      </a:ln>
                    </wps:spPr>
                    <wps:txbx>
                      <w:txbxContent>
                        <w:p w14:paraId="112EC654" w14:textId="77777777" w:rsidR="00CD6F52" w:rsidRDefault="00CD6F52">
                          <w:pPr>
                            <w:pStyle w:val="BodyText"/>
                            <w:overflowPunct w:val="0"/>
                            <w:spacing w:before="113" w:line="168" w:lineRule="auto"/>
                          </w:pPr>
                          <w:r>
                            <w:rPr>
                              <w:color w:val="FFFFFF"/>
                              <w:sz w:val="40"/>
                              <w:szCs w:val="40"/>
                            </w:rPr>
                            <w:t xml:space="preserve">  </w:t>
                          </w:r>
                          <w:r>
                            <w:rPr>
                              <w:color w:val="FFFFFF"/>
                              <w:sz w:val="32"/>
                              <w:szCs w:val="32"/>
                            </w:rPr>
                            <w:t xml:space="preserve"> Behavioral Health &amp;</w:t>
                          </w:r>
                        </w:p>
                        <w:p w14:paraId="4A7B3FC9" w14:textId="77777777" w:rsidR="00CD6F52" w:rsidRDefault="00CD6F52">
                          <w:pPr>
                            <w:pStyle w:val="BodyText"/>
                            <w:overflowPunct w:val="0"/>
                            <w:spacing w:before="113" w:line="168" w:lineRule="auto"/>
                          </w:pPr>
                          <w:r>
                            <w:rPr>
                              <w:color w:val="FFFFFF"/>
                              <w:sz w:val="32"/>
                              <w:szCs w:val="32"/>
                            </w:rPr>
                            <w:t>Recovery Services</w:t>
                          </w:r>
                        </w:p>
                      </w:txbxContent>
                    </wps:txbx>
                    <wps:bodyPr vert="horz" wrap="square" lIns="0" tIns="0" rIns="0" bIns="0" anchor="t" anchorCtr="0" compatLnSpc="0">
                      <a:noAutofit/>
                    </wps:bodyPr>
                  </wps:wsp>
                </a:graphicData>
              </a:graphic>
            </wp:anchor>
          </w:drawing>
        </mc:Choice>
        <mc:Fallback>
          <w:pict>
            <v:shape w14:anchorId="249FB0D0" id="_x0000_s1028" type="#_x0000_t202" style="position:absolute;margin-left:90.75pt;margin-top:1.3pt;width:216.3pt;height:5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" filled="f" stroked="f">
              <v:textbox inset="0,0,0,0">
                <w:txbxContent>
                  <w:p w14:paraId="112EC654" w14:textId="77777777" w:rsidR="00CD6F52" w:rsidRDefault="00CD6F52">
                    <w:pPr>
                      <w:pStyle w:val="BodyText"/>
                      <w:overflowPunct w:val="0"/>
                      <w:spacing w:before="113" w:line="168" w:lineRule="auto"/>
                    </w:pPr>
                    <w:r>
                      <w:rPr>
                        <w:color w:val="FFFFFF"/>
                        <w:sz w:val="40"/>
                        <w:szCs w:val="40"/>
                      </w:rPr>
                      <w:t xml:space="preserve">  </w:t>
                    </w:r>
                    <w:r>
                      <w:rPr>
                        <w:color w:val="FFFFFF"/>
                        <w:sz w:val="32"/>
                        <w:szCs w:val="32"/>
                      </w:rPr>
                      <w:t xml:space="preserve"> Behavioral Health &amp;</w:t>
                    </w:r>
                  </w:p>
                  <w:p w14:paraId="4A7B3FC9" w14:textId="77777777" w:rsidR="00CD6F52" w:rsidRDefault="00CD6F52">
                    <w:pPr>
                      <w:pStyle w:val="BodyText"/>
                      <w:overflowPunct w:val="0"/>
                      <w:spacing w:before="113" w:line="168" w:lineRule="auto"/>
                    </w:pPr>
                    <w:r>
                      <w:rPr>
                        <w:color w:val="FFFFFF"/>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59264" behindDoc="1" locked="0" layoutInCell="1" allowOverlap="1" wp14:anchorId="78320D35" wp14:editId="3331B326">
              <wp:simplePos x="0" y="0"/>
              <wp:positionH relativeFrom="page">
                <wp:posOffset>-152403</wp:posOffset>
              </wp:positionH>
              <wp:positionV relativeFrom="page">
                <wp:posOffset>152403</wp:posOffset>
              </wp:positionV>
              <wp:extent cx="8048631" cy="1123312"/>
              <wp:effectExtent l="0" t="0" r="9519" b="0"/>
              <wp:wrapNone/>
              <wp:docPr id="722207258" name="Group 1362820321"/>
              <wp:cNvGraphicFramePr/>
              <a:graphic xmlns:a="http://schemas.openxmlformats.org/drawingml/2006/main">
                <a:graphicData uri="http://schemas.microsoft.com/office/word/2010/wordprocessingGroup">
                  <wpg:wgp>
                    <wpg:cNvGrpSpPr/>
                    <wpg:grpSpPr>
                      <a:xfrm>
                        <a:off x="0" y="0"/>
                        <a:ext cx="8048631" cy="1123312"/>
                        <a:chOff x="0" y="0"/>
                        <a:chExt cx="8048631" cy="1123312"/>
                      </a:xfrm>
                    </wpg:grpSpPr>
                    <wpg:grpSp>
                      <wpg:cNvPr id="659596728" name="Group 32"/>
                      <wpg:cNvGrpSpPr/>
                      <wpg:grpSpPr>
                        <a:xfrm>
                          <a:off x="85725" y="0"/>
                          <a:ext cx="7962906" cy="1123312"/>
                          <a:chOff x="0" y="0"/>
                          <a:chExt cx="7962906" cy="1123312"/>
                        </a:xfrm>
                      </wpg:grpSpPr>
                      <wps:wsp>
                        <wps:cNvPr id="889459389" name="Freeform 33"/>
                        <wps:cNvSpPr/>
                        <wps:spPr>
                          <a:xfrm>
                            <a:off x="66678" y="0"/>
                            <a:ext cx="7896228" cy="1094737"/>
                          </a:xfrm>
                          <a:custGeom>
                            <a:avLst/>
                            <a:gdLst>
                              <a:gd name="f0" fmla="val 10800000"/>
                              <a:gd name="f1" fmla="val 5400000"/>
                              <a:gd name="f2" fmla="val 180"/>
                              <a:gd name="f3" fmla="val w"/>
                              <a:gd name="f4" fmla="val h"/>
                              <a:gd name="f5" fmla="val 0"/>
                              <a:gd name="f6" fmla="val 12240"/>
                              <a:gd name="f7" fmla="val 1724"/>
                              <a:gd name="f8" fmla="val 1614"/>
                              <a:gd name="f9" fmla="+- 0 0 -90"/>
                              <a:gd name="f10" fmla="*/ f3 1 12240"/>
                              <a:gd name="f11" fmla="*/ f4 1 1724"/>
                              <a:gd name="f12" fmla="+- f7 0 f5"/>
                              <a:gd name="f13" fmla="+- f6 0 f5"/>
                              <a:gd name="f14" fmla="*/ f9 f0 1"/>
                              <a:gd name="f15" fmla="*/ f13 1 12240"/>
                              <a:gd name="f16" fmla="*/ f12 1 1724"/>
                              <a:gd name="f17" fmla="*/ 12240 f13 1"/>
                              <a:gd name="f18" fmla="*/ 1614 f12 1"/>
                              <a:gd name="f19" fmla="*/ 0 f13 1"/>
                              <a:gd name="f20" fmla="*/ 1724 f12 1"/>
                              <a:gd name="f21" fmla="*/ f14 1 f2"/>
                              <a:gd name="f22" fmla="*/ f17 1 12240"/>
                              <a:gd name="f23" fmla="*/ f18 1 1724"/>
                              <a:gd name="f24" fmla="*/ f19 1 12240"/>
                              <a:gd name="f25" fmla="*/ f20 1 1724"/>
                              <a:gd name="f26" fmla="*/ 0 1 f15"/>
                              <a:gd name="f27" fmla="*/ f6 1 f15"/>
                              <a:gd name="f28" fmla="*/ 0 1 f16"/>
                              <a:gd name="f29" fmla="*/ f7 1 f16"/>
                              <a:gd name="f30" fmla="+- f21 0 f1"/>
                              <a:gd name="f31" fmla="*/ f22 1 f15"/>
                              <a:gd name="f32" fmla="*/ f23 1 f16"/>
                              <a:gd name="f33" fmla="*/ f24 1 f15"/>
                              <a:gd name="f34" fmla="*/ f25 1 f16"/>
                              <a:gd name="f35" fmla="*/ f26 f10 1"/>
                              <a:gd name="f36" fmla="*/ f27 f10 1"/>
                              <a:gd name="f37" fmla="*/ f29 f11 1"/>
                              <a:gd name="f38" fmla="*/ f28 f11 1"/>
                              <a:gd name="f39" fmla="*/ f31 f10 1"/>
                              <a:gd name="f40" fmla="*/ f32 f11 1"/>
                              <a:gd name="f41" fmla="*/ f33 f10 1"/>
                              <a:gd name="f42" fmla="*/ f34 f11 1"/>
                            </a:gdLst>
                            <a:ahLst/>
                            <a:cxnLst>
                              <a:cxn ang="3cd4">
                                <a:pos x="hc" y="t"/>
                              </a:cxn>
                              <a:cxn ang="0">
                                <a:pos x="r" y="vc"/>
                              </a:cxn>
                              <a:cxn ang="cd4">
                                <a:pos x="hc" y="b"/>
                              </a:cxn>
                              <a:cxn ang="cd2">
                                <a:pos x="l" y="vc"/>
                              </a:cxn>
                              <a:cxn ang="f30">
                                <a:pos x="f39" y="f40"/>
                              </a:cxn>
                              <a:cxn ang="f30">
                                <a:pos x="f41" y="f40"/>
                              </a:cxn>
                              <a:cxn ang="f30">
                                <a:pos x="f41" y="f42"/>
                              </a:cxn>
                              <a:cxn ang="f30">
                                <a:pos x="f39" y="f42"/>
                              </a:cxn>
                              <a:cxn ang="f30">
                                <a:pos x="f39" y="f40"/>
                              </a:cxn>
                            </a:cxnLst>
                            <a:rect l="f35" t="f38" r="f36" b="f37"/>
                            <a:pathLst>
                              <a:path w="12240" h="1724">
                                <a:moveTo>
                                  <a:pt x="f6" y="f8"/>
                                </a:moveTo>
                                <a:lnTo>
                                  <a:pt x="f5" y="f8"/>
                                </a:lnTo>
                                <a:lnTo>
                                  <a:pt x="f5" y="f7"/>
                                </a:lnTo>
                                <a:lnTo>
                                  <a:pt x="f6" y="f7"/>
                                </a:lnTo>
                                <a:lnTo>
                                  <a:pt x="f6" y="f8"/>
                                </a:lnTo>
                                <a:close/>
                              </a:path>
                            </a:pathLst>
                          </a:custGeom>
                          <a:solidFill>
                            <a:srgbClr val="80A43E"/>
                          </a:solidFill>
                          <a:ln cap="flat">
                            <a:noFill/>
                            <a:prstDash val="solid"/>
                          </a:ln>
                        </wps:spPr>
                        <wps:bodyPr lIns="0" tIns="0" rIns="0" bIns="0"/>
                      </wps:wsp>
                      <wps:wsp>
                        <wps:cNvPr id="1522864958" name="Freeform 34"/>
                        <wps:cNvSpPr/>
                        <wps:spPr>
                          <a:xfrm>
                            <a:off x="0" y="28575"/>
                            <a:ext cx="7839078" cy="1094737"/>
                          </a:xfrm>
                          <a:custGeom>
                            <a:avLst/>
                            <a:gdLst>
                              <a:gd name="f0" fmla="val 10800000"/>
                              <a:gd name="f1" fmla="val 5400000"/>
                              <a:gd name="f2" fmla="val 180"/>
                              <a:gd name="f3" fmla="val w"/>
                              <a:gd name="f4" fmla="val h"/>
                              <a:gd name="f5" fmla="val 0"/>
                              <a:gd name="f6" fmla="val 12240"/>
                              <a:gd name="f7" fmla="val 1724"/>
                              <a:gd name="f8" fmla="val 86"/>
                              <a:gd name="f9" fmla="+- 0 0 -90"/>
                              <a:gd name="f10" fmla="*/ f3 1 12240"/>
                              <a:gd name="f11" fmla="*/ f4 1 1724"/>
                              <a:gd name="f12" fmla="+- f7 0 f5"/>
                              <a:gd name="f13" fmla="+- f6 0 f5"/>
                              <a:gd name="f14" fmla="*/ f9 f0 1"/>
                              <a:gd name="f15" fmla="*/ f13 1 12240"/>
                              <a:gd name="f16" fmla="*/ f12 1 1724"/>
                              <a:gd name="f17" fmla="*/ 12240 f13 1"/>
                              <a:gd name="f18" fmla="*/ 0 f12 1"/>
                              <a:gd name="f19" fmla="*/ 0 f13 1"/>
                              <a:gd name="f20" fmla="*/ 86 f12 1"/>
                              <a:gd name="f21" fmla="*/ f14 1 f2"/>
                              <a:gd name="f22" fmla="*/ f17 1 12240"/>
                              <a:gd name="f23" fmla="*/ f18 1 1724"/>
                              <a:gd name="f24" fmla="*/ f19 1 12240"/>
                              <a:gd name="f25" fmla="*/ f20 1 1724"/>
                              <a:gd name="f26" fmla="*/ 0 1 f15"/>
                              <a:gd name="f27" fmla="*/ f6 1 f15"/>
                              <a:gd name="f28" fmla="*/ 0 1 f16"/>
                              <a:gd name="f29" fmla="*/ f7 1 f16"/>
                              <a:gd name="f30" fmla="+- f21 0 f1"/>
                              <a:gd name="f31" fmla="*/ f22 1 f15"/>
                              <a:gd name="f32" fmla="*/ f23 1 f16"/>
                              <a:gd name="f33" fmla="*/ f24 1 f15"/>
                              <a:gd name="f34" fmla="*/ f25 1 f16"/>
                              <a:gd name="f35" fmla="*/ f26 f10 1"/>
                              <a:gd name="f36" fmla="*/ f27 f10 1"/>
                              <a:gd name="f37" fmla="*/ f29 f11 1"/>
                              <a:gd name="f38" fmla="*/ f28 f11 1"/>
                              <a:gd name="f39" fmla="*/ f31 f10 1"/>
                              <a:gd name="f40" fmla="*/ f32 f11 1"/>
                              <a:gd name="f41" fmla="*/ f33 f10 1"/>
                              <a:gd name="f42" fmla="*/ f34 f11 1"/>
                            </a:gdLst>
                            <a:ahLst/>
                            <a:cxnLst>
                              <a:cxn ang="3cd4">
                                <a:pos x="hc" y="t"/>
                              </a:cxn>
                              <a:cxn ang="0">
                                <a:pos x="r" y="vc"/>
                              </a:cxn>
                              <a:cxn ang="cd4">
                                <a:pos x="hc" y="b"/>
                              </a:cxn>
                              <a:cxn ang="cd2">
                                <a:pos x="l" y="vc"/>
                              </a:cxn>
                              <a:cxn ang="f30">
                                <a:pos x="f39" y="f40"/>
                              </a:cxn>
                              <a:cxn ang="f30">
                                <a:pos x="f41" y="f40"/>
                              </a:cxn>
                              <a:cxn ang="f30">
                                <a:pos x="f41" y="f42"/>
                              </a:cxn>
                              <a:cxn ang="f30">
                                <a:pos x="f39" y="f42"/>
                              </a:cxn>
                              <a:cxn ang="f30">
                                <a:pos x="f39" y="f40"/>
                              </a:cxn>
                            </a:cxnLst>
                            <a:rect l="f35" t="f38" r="f36" b="f37"/>
                            <a:pathLst>
                              <a:path w="12240" h="1724">
                                <a:moveTo>
                                  <a:pt x="f6" y="f5"/>
                                </a:moveTo>
                                <a:lnTo>
                                  <a:pt x="f5" y="f5"/>
                                </a:lnTo>
                                <a:lnTo>
                                  <a:pt x="f5" y="f8"/>
                                </a:lnTo>
                                <a:lnTo>
                                  <a:pt x="f6" y="f8"/>
                                </a:lnTo>
                                <a:lnTo>
                                  <a:pt x="f6" y="f5"/>
                                </a:lnTo>
                                <a:close/>
                              </a:path>
                            </a:pathLst>
                          </a:custGeom>
                          <a:solidFill>
                            <a:srgbClr val="80A43E"/>
                          </a:solidFill>
                          <a:ln cap="flat">
                            <a:noFill/>
                            <a:prstDash val="solid"/>
                          </a:ln>
                        </wps:spPr>
                        <wps:bodyPr lIns="0" tIns="0" rIns="0" bIns="0"/>
                      </wps:wsp>
                    </wpg:grpSp>
                    <wps:wsp>
                      <wps:cNvPr id="1482170905" name="Freeform 35"/>
                      <wps:cNvSpPr/>
                      <wps:spPr>
                        <a:xfrm>
                          <a:off x="0" y="76197"/>
                          <a:ext cx="7915275" cy="970278"/>
                        </a:xfrm>
                        <a:custGeom>
                          <a:avLst/>
                          <a:gdLst>
                            <a:gd name="f0" fmla="val 10800000"/>
                            <a:gd name="f1" fmla="val 5400000"/>
                            <a:gd name="f2" fmla="val 180"/>
                            <a:gd name="f3" fmla="val w"/>
                            <a:gd name="f4" fmla="val h"/>
                            <a:gd name="f5" fmla="val 0"/>
                            <a:gd name="f6" fmla="val 12240"/>
                            <a:gd name="f7" fmla="val 1528"/>
                            <a:gd name="f8" fmla="val 1523"/>
                            <a:gd name="f9" fmla="val 1527"/>
                            <a:gd name="f10" fmla="val 3"/>
                            <a:gd name="f11" fmla="+- 0 0 -90"/>
                            <a:gd name="f12" fmla="*/ f3 1 12240"/>
                            <a:gd name="f13" fmla="*/ f4 1 1528"/>
                            <a:gd name="f14" fmla="+- f7 0 f5"/>
                            <a:gd name="f15" fmla="+- f6 0 f5"/>
                            <a:gd name="f16" fmla="*/ f11 f0 1"/>
                            <a:gd name="f17" fmla="*/ f15 1 12240"/>
                            <a:gd name="f18" fmla="*/ f14 1 1528"/>
                            <a:gd name="f19" fmla="*/ 0 f15 1"/>
                            <a:gd name="f20" fmla="*/ 0 f14 1"/>
                            <a:gd name="f21" fmla="*/ 1523 f14 1"/>
                            <a:gd name="f22" fmla="*/ 12240 f15 1"/>
                            <a:gd name="f23" fmla="*/ 1527 f14 1"/>
                            <a:gd name="f24" fmla="*/ 3 f14 1"/>
                            <a:gd name="f25" fmla="*/ f16 1 f2"/>
                            <a:gd name="f26" fmla="*/ f19 1 12240"/>
                            <a:gd name="f27" fmla="*/ f20 1 1528"/>
                            <a:gd name="f28" fmla="*/ f21 1 1528"/>
                            <a:gd name="f29" fmla="*/ f22 1 12240"/>
                            <a:gd name="f30" fmla="*/ f23 1 1528"/>
                            <a:gd name="f31" fmla="*/ f24 1 1528"/>
                            <a:gd name="f32" fmla="*/ 0 1 f17"/>
                            <a:gd name="f33" fmla="*/ f6 1 f17"/>
                            <a:gd name="f34" fmla="*/ 0 1 f18"/>
                            <a:gd name="f35" fmla="*/ f7 1 f18"/>
                            <a:gd name="f36" fmla="+- f25 0 f1"/>
                            <a:gd name="f37" fmla="*/ f26 1 f17"/>
                            <a:gd name="f38" fmla="*/ f27 1 f18"/>
                            <a:gd name="f39" fmla="*/ f28 1 f18"/>
                            <a:gd name="f40" fmla="*/ f29 1 f17"/>
                            <a:gd name="f41" fmla="*/ f30 1 f18"/>
                            <a:gd name="f42" fmla="*/ f31 1 f18"/>
                            <a:gd name="f43" fmla="*/ f32 f12 1"/>
                            <a:gd name="f44" fmla="*/ f33 f12 1"/>
                            <a:gd name="f45" fmla="*/ f35 f13 1"/>
                            <a:gd name="f46" fmla="*/ f34 f13 1"/>
                            <a:gd name="f47" fmla="*/ f37 f12 1"/>
                            <a:gd name="f48" fmla="*/ f38 f13 1"/>
                            <a:gd name="f49" fmla="*/ f39 f13 1"/>
                            <a:gd name="f50" fmla="*/ f40 f12 1"/>
                            <a:gd name="f51" fmla="*/ f41 f13 1"/>
                            <a:gd name="f52" fmla="*/ f42 f13 1"/>
                          </a:gdLst>
                          <a:ahLst/>
                          <a:cxnLst>
                            <a:cxn ang="3cd4">
                              <a:pos x="hc" y="t"/>
                            </a:cxn>
                            <a:cxn ang="0">
                              <a:pos x="r" y="vc"/>
                            </a:cxn>
                            <a:cxn ang="cd4">
                              <a:pos x="hc" y="b"/>
                            </a:cxn>
                            <a:cxn ang="cd2">
                              <a:pos x="l" y="vc"/>
                            </a:cxn>
                            <a:cxn ang="f36">
                              <a:pos x="f47" y="f48"/>
                            </a:cxn>
                            <a:cxn ang="f36">
                              <a:pos x="f47" y="f49"/>
                            </a:cxn>
                            <a:cxn ang="f36">
                              <a:pos x="f50" y="f51"/>
                            </a:cxn>
                            <a:cxn ang="f36">
                              <a:pos x="f50" y="f52"/>
                            </a:cxn>
                            <a:cxn ang="f36">
                              <a:pos x="f47" y="f48"/>
                            </a:cxn>
                          </a:cxnLst>
                          <a:rect l="f43" t="f46" r="f44" b="f45"/>
                          <a:pathLst>
                            <a:path w="12240" h="1528">
                              <a:moveTo>
                                <a:pt x="f5" y="f5"/>
                              </a:moveTo>
                              <a:lnTo>
                                <a:pt x="f5" y="f8"/>
                              </a:lnTo>
                              <a:lnTo>
                                <a:pt x="f6" y="f9"/>
                              </a:lnTo>
                              <a:lnTo>
                                <a:pt x="f6" y="f10"/>
                              </a:lnTo>
                              <a:lnTo>
                                <a:pt x="f5" y="f5"/>
                              </a:lnTo>
                              <a:close/>
                            </a:path>
                          </a:pathLst>
                        </a:custGeom>
                        <a:solidFill>
                          <a:srgbClr val="063546"/>
                        </a:solidFill>
                        <a:ln cap="flat">
                          <a:noFill/>
                          <a:prstDash val="solid"/>
                        </a:ln>
                      </wps:spPr>
                      <wps:bodyPr lIns="0" tIns="0" rIns="0" bIns="0"/>
                    </wps:wsp>
                    <wps:wsp>
                      <wps:cNvPr id="1036126878" name="Freeform 52"/>
                      <wps:cNvSpPr/>
                      <wps:spPr>
                        <a:xfrm>
                          <a:off x="1501773" y="156207"/>
                          <a:ext cx="438153" cy="786768"/>
                        </a:xfrm>
                        <a:custGeom>
                          <a:avLst/>
                          <a:gdLst>
                            <a:gd name="f0" fmla="val 10800000"/>
                            <a:gd name="f1" fmla="val 5400000"/>
                            <a:gd name="f2" fmla="val 180"/>
                            <a:gd name="f3" fmla="val w"/>
                            <a:gd name="f4" fmla="val h"/>
                            <a:gd name="f5" fmla="val 0"/>
                            <a:gd name="f6" fmla="val 690"/>
                            <a:gd name="f7" fmla="val 1239"/>
                            <a:gd name="f8" fmla="val 1238"/>
                            <a:gd name="f9" fmla="val 107"/>
                            <a:gd name="f10" fmla="val 1040"/>
                            <a:gd name="f11" fmla="val 344"/>
                            <a:gd name="f12" fmla="val 615"/>
                            <a:gd name="f13" fmla="val 581"/>
                            <a:gd name="f14" fmla="val 192"/>
                            <a:gd name="f15" fmla="val 689"/>
                            <a:gd name="f16" fmla="+- 0 0 -90"/>
                            <a:gd name="f17" fmla="*/ f3 1 690"/>
                            <a:gd name="f18" fmla="*/ f4 1 1239"/>
                            <a:gd name="f19" fmla="+- f7 0 f5"/>
                            <a:gd name="f20" fmla="+- f6 0 f5"/>
                            <a:gd name="f21" fmla="*/ f16 f0 1"/>
                            <a:gd name="f22" fmla="*/ f20 1 690"/>
                            <a:gd name="f23" fmla="*/ f19 1 1239"/>
                            <a:gd name="f24" fmla="*/ 0 f20 1"/>
                            <a:gd name="f25" fmla="*/ 1238 f19 1"/>
                            <a:gd name="f26" fmla="*/ 107 f20 1"/>
                            <a:gd name="f27" fmla="*/ 1040 f19 1"/>
                            <a:gd name="f28" fmla="*/ 344 f20 1"/>
                            <a:gd name="f29" fmla="*/ 615 f19 1"/>
                            <a:gd name="f30" fmla="*/ 581 f20 1"/>
                            <a:gd name="f31" fmla="*/ 192 f19 1"/>
                            <a:gd name="f32" fmla="*/ 689 f20 1"/>
                            <a:gd name="f33" fmla="*/ 0 f19 1"/>
                            <a:gd name="f34" fmla="*/ f21 1 f2"/>
                            <a:gd name="f35" fmla="*/ f24 1 690"/>
                            <a:gd name="f36" fmla="*/ f25 1 1239"/>
                            <a:gd name="f37" fmla="*/ f26 1 690"/>
                            <a:gd name="f38" fmla="*/ f27 1 1239"/>
                            <a:gd name="f39" fmla="*/ f28 1 690"/>
                            <a:gd name="f40" fmla="*/ f29 1 1239"/>
                            <a:gd name="f41" fmla="*/ f30 1 690"/>
                            <a:gd name="f42" fmla="*/ f31 1 1239"/>
                            <a:gd name="f43" fmla="*/ f32 1 690"/>
                            <a:gd name="f44" fmla="*/ f33 1 1239"/>
                            <a:gd name="f45" fmla="*/ 0 1 f22"/>
                            <a:gd name="f46" fmla="*/ f6 1 f22"/>
                            <a:gd name="f47" fmla="*/ 0 1 f23"/>
                            <a:gd name="f48" fmla="*/ f7 1 f23"/>
                            <a:gd name="f49" fmla="+- f34 0 f1"/>
                            <a:gd name="f50" fmla="*/ f35 1 f22"/>
                            <a:gd name="f51" fmla="*/ f36 1 f23"/>
                            <a:gd name="f52" fmla="*/ f37 1 f22"/>
                            <a:gd name="f53" fmla="*/ f38 1 f23"/>
                            <a:gd name="f54" fmla="*/ f39 1 f22"/>
                            <a:gd name="f55" fmla="*/ f40 1 f23"/>
                            <a:gd name="f56" fmla="*/ f41 1 f22"/>
                            <a:gd name="f57" fmla="*/ f42 1 f23"/>
                            <a:gd name="f58" fmla="*/ f43 1 f22"/>
                            <a:gd name="f59" fmla="*/ f44 1 f23"/>
                            <a:gd name="f60" fmla="*/ f45 f17 1"/>
                            <a:gd name="f61" fmla="*/ f46 f17 1"/>
                            <a:gd name="f62" fmla="*/ f48 f18 1"/>
                            <a:gd name="f63" fmla="*/ f47 f18 1"/>
                            <a:gd name="f64" fmla="*/ f50 f17 1"/>
                            <a:gd name="f65" fmla="*/ f51 f18 1"/>
                            <a:gd name="f66" fmla="*/ f52 f17 1"/>
                            <a:gd name="f67" fmla="*/ f53 f18 1"/>
                            <a:gd name="f68" fmla="*/ f54 f17 1"/>
                            <a:gd name="f69" fmla="*/ f55 f18 1"/>
                            <a:gd name="f70" fmla="*/ f56 f17 1"/>
                            <a:gd name="f71" fmla="*/ f57 f18 1"/>
                            <a:gd name="f72" fmla="*/ f58 f17 1"/>
                            <a:gd name="f73" fmla="*/ f59 f18 1"/>
                          </a:gdLst>
                          <a:ahLst/>
                          <a:cxnLst>
                            <a:cxn ang="3cd4">
                              <a:pos x="hc" y="t"/>
                            </a:cxn>
                            <a:cxn ang="0">
                              <a:pos x="r" y="vc"/>
                            </a:cxn>
                            <a:cxn ang="cd4">
                              <a:pos x="hc" y="b"/>
                            </a:cxn>
                            <a:cxn ang="cd2">
                              <a:pos x="l" y="vc"/>
                            </a:cxn>
                            <a:cxn ang="f49">
                              <a:pos x="f64" y="f65"/>
                            </a:cxn>
                            <a:cxn ang="f49">
                              <a:pos x="f66" y="f67"/>
                            </a:cxn>
                            <a:cxn ang="f49">
                              <a:pos x="f68" y="f69"/>
                            </a:cxn>
                            <a:cxn ang="f49">
                              <a:pos x="f70" y="f71"/>
                            </a:cxn>
                            <a:cxn ang="f49">
                              <a:pos x="f72" y="f73"/>
                            </a:cxn>
                          </a:cxnLst>
                          <a:rect l="f60" t="f63" r="f61" b="f62"/>
                          <a:pathLst>
                            <a:path w="690" h="1239">
                              <a:moveTo>
                                <a:pt x="f5" y="f8"/>
                              </a:moveTo>
                              <a:lnTo>
                                <a:pt x="f9" y="f10"/>
                              </a:lnTo>
                              <a:lnTo>
                                <a:pt x="f11" y="f12"/>
                              </a:lnTo>
                              <a:lnTo>
                                <a:pt x="f13" y="f14"/>
                              </a:lnTo>
                              <a:lnTo>
                                <a:pt x="f15" y="f5"/>
                              </a:lnTo>
                            </a:path>
                          </a:pathLst>
                        </a:custGeom>
                        <a:noFill/>
                        <a:ln w="12701" cap="flat">
                          <a:solidFill>
                            <a:srgbClr val="FFFFFF"/>
                          </a:solidFill>
                          <a:prstDash val="solid"/>
                          <a:round/>
                        </a:ln>
                      </wps:spPr>
                      <wps:bodyPr lIns="0" tIns="0" rIns="0" bIns="0"/>
                    </wps:wsp>
                  </wpg:wgp>
                </a:graphicData>
              </a:graphic>
            </wp:anchor>
          </w:drawing>
        </mc:Choice>
        <mc:Fallback>
          <w:pict>
            <v:group w14:anchorId="272EC08B" id="Group 1362820321" o:spid="_x0000_s1026" style="position:absolute;margin-left:-12pt;margin-top:12pt;width:633.75pt;height:88.45pt;z-index:-251657216;mso-position-horizontal-relative:page;mso-position-vertical-relative:page" coordsize="80486,11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">
              <v:group id="Group 32" o:spid="_x0000_s1027" style="position:absolute;left:857;width:79629;height:11233" coordsize="79629,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">
                <v:shape id="Freeform 33" o:spid="_x0000_s1028" style="position:absolute;left:666;width:78963;height:10947;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" path="m12240,1614l,1614r,110l12240,1724r,-110xe" fillcolor="#80a43e" stroked="f">
                  <v:path arrowok="t" o:connecttype="custom" o:connectlocs="3948114,0;7896228,547369;3948114,1094737;0,547369;7896228,1024887;0,1024887;0,1094737;7896228,1094737;7896228,1024887" o:connectangles="270,0,90,180,0,0,0,0,0" textboxrect="0,0,12240,1724"/>
                </v:shape>
                <v:shape id="Freeform 34" o:spid="_x0000_s1029" style="position:absolute;top:285;width:78390;height:10948;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" path="m12240,l,,,86r12240,l12240,xe" fillcolor="#80a43e" stroked="f">
                  <v:path arrowok="t" o:connecttype="custom" o:connectlocs="3919539,0;7839078,547369;3919539,1094737;0,547369;7839078,0;0,0;0,54610;7839078,54610;7839078,0" o:connectangles="270,0,90,180,0,0,0,0,0" textboxrect="0,0,12240,1724"/>
                </v:shape>
              </v:group>
              <v:shape id="Freeform 35" o:spid="_x0000_s1030" style="position:absolute;top:761;width:79152;height:9703;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" path="m,l,1523r12240,4l12240,3,,xe" fillcolor="#063546" stroked="f">
                <v:path arrowok="t" o:connecttype="custom" o:connectlocs="3957638,0;7915275,485139;3957638,970278;0,485139;0,0;0,967103;7915275,969643;7915275,1905;0,0" o:connectangles="270,0,90,180,0,0,0,0,0" textboxrect="0,0,12240,1528"/>
              </v:shape>
              <v:shape id="Freeform 52" o:spid="_x0000_s1031" style="position:absolute;left:15017;top:1562;width:4382;height:7867;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" path="m,1238l107,1040,344,615,581,192,689,e" filled="f" strokecolor="white" strokeweight=".35281mm">
                <v:path arrowok="t" o:connecttype="custom" o:connectlocs="219077,0;438153,393384;219077,786768;0,393384;0,786133;67945,660403;218441,390526;368938,121920;437518,0" o:connectangles="270,0,90,180,0,0,0,0,0" textboxrect="0,0,690,1239"/>
              </v:shape>
              <w10:wrap anchorx="page" anchory="page"/>
            </v:group>
          </w:pict>
        </mc:Fallback>
      </mc:AlternateContent>
    </w:r>
  </w:p>
  <w:p w14:paraId="4DB9E0C3" w14:textId="77777777" w:rsidR="00CD6F52" w:rsidRDefault="00CD6F52">
    <w:pPr>
      <w:pStyle w:val="Header"/>
    </w:pPr>
  </w:p>
  <w:p w14:paraId="6EF07201" w14:textId="77777777" w:rsidR="00CD6F52" w:rsidRDefault="00CD6F52">
    <w:pPr>
      <w:pStyle w:val="Header"/>
    </w:pPr>
  </w:p>
  <w:p w14:paraId="1952700D" w14:textId="77777777" w:rsidR="00CD6F52" w:rsidRDefault="00CD6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7978"/>
    <w:multiLevelType w:val="multilevel"/>
    <w:tmpl w:val="9AFAD3BC"/>
    <w:styleLink w:val="CurrentList1"/>
    <w:lvl w:ilvl="0">
      <w:numFmt w:val="bullet"/>
      <w:lvlText w:val=""/>
      <w:lvlJc w:val="left"/>
      <w:pPr>
        <w:ind w:left="540" w:hanging="396"/>
      </w:pPr>
      <w:rPr>
        <w:rFonts w:ascii="Symbol" w:hAnsi="Symbol"/>
        <w:b w:val="0"/>
        <w:bCs w:val="0"/>
        <w:sz w:val="21"/>
        <w:szCs w:val="21"/>
      </w:rPr>
    </w:lvl>
    <w:lvl w:ilvl="1">
      <w:start w:val="1"/>
      <w:numFmt w:val="lowerLetter"/>
      <w:lvlText w:val="."/>
      <w:lvlJc w:val="left"/>
      <w:pPr>
        <w:ind w:left="1152" w:hanging="360"/>
      </w:pPr>
    </w:lvl>
    <w:lvl w:ilvl="2">
      <w:start w:val="1"/>
      <w:numFmt w:val="decimal"/>
      <w:lvlText w:val="."/>
      <w:lvlJc w:val="left"/>
      <w:pPr>
        <w:ind w:left="180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1D201A46"/>
    <w:multiLevelType w:val="multilevel"/>
    <w:tmpl w:val="64F8D768"/>
    <w:lvl w:ilvl="0">
      <w:numFmt w:val="bullet"/>
      <w:lvlText w:val=""/>
      <w:lvlJc w:val="left"/>
      <w:pPr>
        <w:ind w:left="1080" w:hanging="360"/>
      </w:pPr>
      <w:rPr>
        <w:rFonts w:ascii="Symbol" w:hAnsi="Symbol"/>
        <w:b w:val="0"/>
        <w:bCs w:val="0"/>
        <w:sz w:val="21"/>
        <w:szCs w:val="21"/>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29625642"/>
    <w:multiLevelType w:val="multilevel"/>
    <w:tmpl w:val="E3C2309A"/>
    <w:lvl w:ilvl="0">
      <w:start w:val="1"/>
      <w:numFmt w:val="decimal"/>
      <w:lvlText w:val="%1)"/>
      <w:lvlJc w:val="left"/>
      <w:pPr>
        <w:ind w:left="360" w:hanging="360"/>
      </w:pPr>
    </w:lvl>
    <w:lvl w:ilvl="1">
      <w:start w:val="1"/>
      <w:numFmt w:val="lowerLetter"/>
      <w:lvlText w:val=")"/>
      <w:lvlJc w:val="left"/>
      <w:pPr>
        <w:ind w:left="720" w:hanging="360"/>
      </w:pPr>
    </w:lvl>
    <w:lvl w:ilvl="2">
      <w:start w:val="1"/>
      <w:numFmt w:val="decimal"/>
      <w:lvlText w:val=")"/>
      <w:lvlJc w:val="left"/>
      <w:pPr>
        <w:ind w:left="1080" w:hanging="360"/>
      </w:pPr>
    </w:lvl>
    <w:lvl w:ilvl="3">
      <w:numFmt w:val="bullet"/>
      <w:lvlText w:val=""/>
      <w:lvlJc w:val="left"/>
      <w:pPr>
        <w:ind w:left="720" w:hanging="360"/>
      </w:pPr>
      <w:rPr>
        <w:rFonts w:ascii="Symbol" w:hAnsi="Symbol"/>
      </w:rPr>
    </w:lvl>
    <w:lvl w:ilvl="4">
      <w:numFmt w:val="bullet"/>
      <w:lvlText w:val=""/>
      <w:lvlJc w:val="left"/>
      <w:pPr>
        <w:ind w:left="1800" w:hanging="360"/>
      </w:pPr>
      <w:rPr>
        <w:rFonts w:ascii="Wingdings" w:hAnsi="Wingdings"/>
      </w:r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3" w15:restartNumberingAfterBreak="0">
    <w:nsid w:val="314E35D5"/>
    <w:multiLevelType w:val="multilevel"/>
    <w:tmpl w:val="C8FA984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424C15D7"/>
    <w:multiLevelType w:val="multilevel"/>
    <w:tmpl w:val="1AC08458"/>
    <w:lvl w:ilvl="0">
      <w:start w:val="1"/>
      <w:numFmt w:val="decimal"/>
      <w:lvlText w:val="%1)"/>
      <w:lvlJc w:val="left"/>
      <w:pPr>
        <w:ind w:left="360" w:hanging="360"/>
      </w:pPr>
    </w:lvl>
    <w:lvl w:ilvl="1">
      <w:start w:val="1"/>
      <w:numFmt w:val="lowerLetter"/>
      <w:lvlText w:val=")"/>
      <w:lvlJc w:val="left"/>
      <w:pPr>
        <w:ind w:left="720" w:hanging="360"/>
      </w:pPr>
    </w:lvl>
    <w:lvl w:ilvl="2">
      <w:start w:val="1"/>
      <w:numFmt w:val="decimal"/>
      <w:lvlText w:val=")"/>
      <w:lvlJc w:val="left"/>
      <w:pPr>
        <w:ind w:left="1080" w:hanging="360"/>
      </w:pPr>
    </w:lvl>
    <w:lvl w:ilvl="3">
      <w:numFmt w:val="bullet"/>
      <w:lvlText w:val=""/>
      <w:lvlJc w:val="left"/>
      <w:pPr>
        <w:ind w:left="720" w:hanging="360"/>
      </w:pPr>
      <w:rPr>
        <w:rFonts w:ascii="Wingdings" w:hAnsi="Wingdings"/>
      </w:rPr>
    </w:lvl>
    <w:lvl w:ilvl="4">
      <w:numFmt w:val="bullet"/>
      <w:lvlText w:val=""/>
      <w:lvlJc w:val="left"/>
      <w:pPr>
        <w:ind w:left="1800" w:hanging="360"/>
      </w:pPr>
      <w:rPr>
        <w:rFonts w:ascii="Wingdings" w:hAnsi="Wingdings"/>
      </w:r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 w15:restartNumberingAfterBreak="0">
    <w:nsid w:val="4909123B"/>
    <w:multiLevelType w:val="multilevel"/>
    <w:tmpl w:val="163C3DF8"/>
    <w:lvl w:ilvl="0">
      <w:numFmt w:val="bullet"/>
      <w:lvlText w:val=""/>
      <w:lvlJc w:val="left"/>
      <w:pPr>
        <w:ind w:left="540" w:hanging="396"/>
      </w:pPr>
      <w:rPr>
        <w:rFonts w:ascii="Symbol" w:hAnsi="Symbol"/>
        <w:b w:val="0"/>
        <w:bCs w:val="0"/>
        <w:sz w:val="21"/>
        <w:szCs w:val="21"/>
      </w:rPr>
    </w:lvl>
    <w:lvl w:ilvl="1">
      <w:start w:val="1"/>
      <w:numFmt w:val="lowerLetter"/>
      <w:lvlText w:val="."/>
      <w:lvlJc w:val="left"/>
      <w:pPr>
        <w:ind w:left="1152" w:hanging="360"/>
      </w:pPr>
    </w:lvl>
    <w:lvl w:ilvl="2">
      <w:start w:val="1"/>
      <w:numFmt w:val="decimal"/>
      <w:lvlText w:val="."/>
      <w:lvlJc w:val="left"/>
      <w:pPr>
        <w:ind w:left="180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4B3E3F7E"/>
    <w:multiLevelType w:val="multilevel"/>
    <w:tmpl w:val="1F9E5614"/>
    <w:lvl w:ilvl="0">
      <w:start w:val="1"/>
      <w:numFmt w:val="lowerLetter"/>
      <w:lvlText w:val="%1."/>
      <w:lvlJc w:val="left"/>
      <w:pPr>
        <w:ind w:left="900" w:hanging="360"/>
      </w:pPr>
    </w:lvl>
    <w:lvl w:ilvl="1">
      <w:start w:val="1"/>
      <w:numFmt w:val="lowerLetter"/>
      <w:lvlText w:val="."/>
      <w:lvlJc w:val="left"/>
      <w:pPr>
        <w:ind w:left="1620" w:hanging="360"/>
      </w:pPr>
    </w:lvl>
    <w:lvl w:ilvl="2">
      <w:start w:val="1"/>
      <w:numFmt w:val="lowerRoman"/>
      <w:lvlText w:val="."/>
      <w:lvlJc w:val="right"/>
      <w:pPr>
        <w:ind w:left="2340" w:hanging="180"/>
      </w:pPr>
    </w:lvl>
    <w:lvl w:ilvl="3">
      <w:start w:val="1"/>
      <w:numFmt w:val="decimal"/>
      <w:lvlText w:val="."/>
      <w:lvlJc w:val="left"/>
      <w:pPr>
        <w:ind w:left="3060" w:hanging="360"/>
      </w:pPr>
    </w:lvl>
    <w:lvl w:ilvl="4">
      <w:start w:val="1"/>
      <w:numFmt w:val="lowerLetter"/>
      <w:lvlText w:val="."/>
      <w:lvlJc w:val="left"/>
      <w:pPr>
        <w:ind w:left="3780" w:hanging="360"/>
      </w:pPr>
    </w:lvl>
    <w:lvl w:ilvl="5">
      <w:start w:val="1"/>
      <w:numFmt w:val="lowerRoman"/>
      <w:lvlText w:val="."/>
      <w:lvlJc w:val="right"/>
      <w:pPr>
        <w:ind w:left="4500" w:hanging="180"/>
      </w:pPr>
    </w:lvl>
    <w:lvl w:ilvl="6">
      <w:start w:val="1"/>
      <w:numFmt w:val="decimal"/>
      <w:lvlText w:val="."/>
      <w:lvlJc w:val="left"/>
      <w:pPr>
        <w:ind w:left="5220" w:hanging="360"/>
      </w:pPr>
    </w:lvl>
    <w:lvl w:ilvl="7">
      <w:start w:val="1"/>
      <w:numFmt w:val="lowerLetter"/>
      <w:lvlText w:val="."/>
      <w:lvlJc w:val="left"/>
      <w:pPr>
        <w:ind w:left="5940" w:hanging="360"/>
      </w:pPr>
    </w:lvl>
    <w:lvl w:ilvl="8">
      <w:start w:val="1"/>
      <w:numFmt w:val="lowerRoman"/>
      <w:lvlText w:val="."/>
      <w:lvlJc w:val="right"/>
      <w:pPr>
        <w:ind w:left="6660" w:hanging="180"/>
      </w:pPr>
    </w:lvl>
  </w:abstractNum>
  <w:abstractNum w:abstractNumId="7" w15:restartNumberingAfterBreak="0">
    <w:nsid w:val="58086731"/>
    <w:multiLevelType w:val="multilevel"/>
    <w:tmpl w:val="1C3EB9E4"/>
    <w:lvl w:ilvl="0">
      <w:numFmt w:val="bullet"/>
      <w:lvlText w:val=""/>
      <w:lvlJc w:val="left"/>
      <w:pPr>
        <w:ind w:left="360" w:hanging="360"/>
      </w:pPr>
      <w:rPr>
        <w:rFonts w:ascii="Symbol" w:hAnsi="Symbol"/>
      </w:rPr>
    </w:lvl>
    <w:lvl w:ilvl="1">
      <w:start w:val="1"/>
      <w:numFmt w:val="lowerLetter"/>
      <w:lvlText w:val=")"/>
      <w:lvlJc w:val="left"/>
      <w:pPr>
        <w:ind w:left="720" w:hanging="360"/>
      </w:pPr>
    </w:lvl>
    <w:lvl w:ilvl="2">
      <w:start w:val="1"/>
      <w:numFmt w:val="lowerLetter"/>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8" w15:restartNumberingAfterBreak="0">
    <w:nsid w:val="5FC8496E"/>
    <w:multiLevelType w:val="multilevel"/>
    <w:tmpl w:val="8ABA93F8"/>
    <w:styleLink w:val="CurrentList3"/>
    <w:lvl w:ilvl="0">
      <w:numFmt w:val="bullet"/>
      <w:lvlText w:val=""/>
      <w:lvlJc w:val="left"/>
      <w:pPr>
        <w:ind w:left="540" w:hanging="396"/>
      </w:pPr>
      <w:rPr>
        <w:rFonts w:ascii="Symbol" w:hAnsi="Symbol"/>
        <w:b w:val="0"/>
        <w:bCs w:val="0"/>
        <w:sz w:val="21"/>
        <w:szCs w:val="21"/>
      </w:rPr>
    </w:lvl>
    <w:lvl w:ilvl="1">
      <w:start w:val="1"/>
      <w:numFmt w:val="lowerLetter"/>
      <w:lvlText w:val="."/>
      <w:lvlJc w:val="left"/>
      <w:pPr>
        <w:ind w:left="1152" w:hanging="360"/>
      </w:pPr>
    </w:lvl>
    <w:lvl w:ilvl="2">
      <w:start w:val="1"/>
      <w:numFmt w:val="decimal"/>
      <w:lvlText w:val="."/>
      <w:lvlJc w:val="left"/>
      <w:pPr>
        <w:ind w:left="180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6D761B1F"/>
    <w:multiLevelType w:val="multilevel"/>
    <w:tmpl w:val="386CDCF4"/>
    <w:styleLink w:val="CurrentList2"/>
    <w:lvl w:ilvl="0">
      <w:numFmt w:val="bullet"/>
      <w:lvlText w:val=""/>
      <w:lvlJc w:val="left"/>
      <w:pPr>
        <w:ind w:left="540" w:hanging="396"/>
      </w:pPr>
      <w:rPr>
        <w:rFonts w:ascii="Symbol" w:hAnsi="Symbol"/>
        <w:b w:val="0"/>
        <w:bCs w:val="0"/>
        <w:sz w:val="21"/>
        <w:szCs w:val="21"/>
      </w:rPr>
    </w:lvl>
    <w:lvl w:ilvl="1">
      <w:start w:val="1"/>
      <w:numFmt w:val="lowerLetter"/>
      <w:lvlText w:val="."/>
      <w:lvlJc w:val="left"/>
      <w:pPr>
        <w:ind w:left="1152" w:hanging="360"/>
      </w:pPr>
    </w:lvl>
    <w:lvl w:ilvl="2">
      <w:start w:val="1"/>
      <w:numFmt w:val="decimal"/>
      <w:lvlText w:val="."/>
      <w:lvlJc w:val="left"/>
      <w:pPr>
        <w:ind w:left="180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994378947">
    <w:abstractNumId w:val="0"/>
  </w:num>
  <w:num w:numId="2" w16cid:durableId="101654642">
    <w:abstractNumId w:val="9"/>
  </w:num>
  <w:num w:numId="3" w16cid:durableId="344094511">
    <w:abstractNumId w:val="8"/>
  </w:num>
  <w:num w:numId="4" w16cid:durableId="1641765347">
    <w:abstractNumId w:val="5"/>
  </w:num>
  <w:num w:numId="5" w16cid:durableId="852842921">
    <w:abstractNumId w:val="1"/>
  </w:num>
  <w:num w:numId="6" w16cid:durableId="1118988108">
    <w:abstractNumId w:val="3"/>
  </w:num>
  <w:num w:numId="7" w16cid:durableId="1637683000">
    <w:abstractNumId w:val="6"/>
  </w:num>
  <w:num w:numId="8" w16cid:durableId="2104035143">
    <w:abstractNumId w:val="7"/>
  </w:num>
  <w:num w:numId="9" w16cid:durableId="1707829126">
    <w:abstractNumId w:val="2"/>
  </w:num>
  <w:num w:numId="10" w16cid:durableId="12099523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010B1"/>
    <w:rsid w:val="0031751D"/>
    <w:rsid w:val="007010B1"/>
    <w:rsid w:val="00AB0CB9"/>
    <w:rsid w:val="00CD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E9551"/>
  <w15:docId w15:val="{EA708683-724C-4655-9A73-4B69BF1D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spacing w:after="0"/>
    </w:pPr>
    <w:rPr>
      <w:rFonts w:ascii="Brandon Grotesque Regular" w:eastAsia="Times New Roman" w:hAnsi="Brandon Grotesque Regular" w:cs="Brandon Grotesque Regular"/>
    </w:rPr>
  </w:style>
  <w:style w:type="character" w:customStyle="1" w:styleId="BodyTextChar">
    <w:name w:val="Body Text Char"/>
    <w:basedOn w:val="DefaultParagraphFont"/>
    <w:rPr>
      <w:rFonts w:ascii="Brandon Grotesque Regular" w:eastAsia="Times New Roman" w:hAnsi="Brandon Grotesque Regular" w:cs="Brandon Grotesque Regular"/>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680"/>
        <w:tab w:val="right" w:pos="9360"/>
      </w:tabs>
      <w:spacing w:after="0"/>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pPr>
  </w:style>
  <w:style w:type="character" w:customStyle="1" w:styleId="FooterChar">
    <w:name w:val="Footer Char"/>
    <w:basedOn w:val="DefaultParagraphFont"/>
  </w:style>
  <w:style w:type="character" w:customStyle="1" w:styleId="NoSpacingChar">
    <w:name w:val="No Spacing Char"/>
    <w:basedOn w:val="DefaultParagraphFont"/>
    <w:rPr>
      <w:rFonts w:ascii="Times New Roman" w:eastAsia="Times New Roman" w:hAnsi="Times New Roman" w:cs="Times New Roman"/>
      <w:sz w:val="21"/>
      <w:szCs w:val="21"/>
    </w:rPr>
  </w:style>
  <w:style w:type="paragraph" w:styleId="NoSpacing">
    <w:name w:val="No Spacing"/>
    <w:pPr>
      <w:suppressAutoHyphens/>
      <w:spacing w:after="0"/>
    </w:pPr>
    <w:rPr>
      <w:rFonts w:ascii="Times New Roman" w:eastAsia="Times New Roman" w:hAnsi="Times New Roman"/>
      <w:sz w:val="21"/>
      <w:szCs w:val="21"/>
    </w:rPr>
  </w:style>
  <w:style w:type="paragraph" w:styleId="ListParagraph">
    <w:name w:val="List Paragraph"/>
    <w:basedOn w:val="Normal"/>
    <w:pPr>
      <w:ind w:left="720"/>
      <w:contextualSpacing/>
    </w:pPr>
  </w:style>
  <w:style w:type="numbering" w:customStyle="1" w:styleId="CurrentList1">
    <w:name w:val="Current List1"/>
    <w:basedOn w:val="NoList"/>
    <w:pPr>
      <w:numPr>
        <w:numId w:val="1"/>
      </w:numPr>
    </w:pPr>
  </w:style>
  <w:style w:type="numbering" w:customStyle="1" w:styleId="CurrentList2">
    <w:name w:val="Current List2"/>
    <w:basedOn w:val="NoList"/>
    <w:pPr>
      <w:numPr>
        <w:numId w:val="2"/>
      </w:numPr>
    </w:pPr>
  </w:style>
  <w:style w:type="numbering" w:customStyle="1" w:styleId="CurrentList3">
    <w:name w:val="Current List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gonzalez@KernBHR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ernbhrs.org/about-us/behavioral-health-bo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gonzalez@KernBHRS.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9.22.2025%20Meeting%20Agenda%20Draf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9.22.2025%20Meeting%20Agenda%20Draft</Template>
  <TotalTime>2</TotalTime>
  <Pages>2</Pages>
  <Words>410</Words>
  <Characters>2332</Characters>
  <Application>Microsoft Office Word</Application>
  <DocSecurity>0</DocSecurity>
  <Lines>95</Lines>
  <Paragraphs>31</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Gonzalez</dc:creator>
  <dc:description/>
  <cp:lastModifiedBy>Louis Groce</cp:lastModifiedBy>
  <cp:revision>2</cp:revision>
  <cp:lastPrinted>2026-01-26T21:28:00Z</cp:lastPrinted>
  <dcterms:created xsi:type="dcterms:W3CDTF">2026-09-23T21:20:00Z</dcterms:created>
  <dcterms:modified xsi:type="dcterms:W3CDTF">2026-09-23T21:20:00Z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0x010100ADCA274CEA6CA24E8283689F40B18B05</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2025-09-15T16:58:32Z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48669725-dc82-4df5-99cf-ad3989e90daa</vt:lpwstr>
  </property>
  <property fmtid="{D5CDD505-2E9C-101B-9397-08002B2CF9AE}" pid="10" name="MSIP_Label_6deb18b6-4932-4f69-a3a5-58c80d81b7dd_ContentBits">
    <vt:lpwstr>0</vt:lpwstr>
  </property>
  <property fmtid="{D5CDD505-2E9C-101B-9397-08002B2CF9AE}" pid="11" name="MSIP_Label_6deb18b6-4932-4f69-a3a5-58c80d81b7dd_Tag">
    <vt:lpwstr>10, 3, 0, 1</vt:lpwstr>
  </property>
</Properties>
</file>